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583D" w14:textId="2F416171" w:rsidR="00D1013D" w:rsidRPr="001405CB" w:rsidRDefault="001405CB" w:rsidP="001405CB">
      <w:pPr>
        <w:pStyle w:val="Kop1"/>
        <w:jc w:val="center"/>
        <w:rPr>
          <w:b/>
          <w:bCs/>
          <w:color w:val="000000" w:themeColor="text1"/>
          <w:sz w:val="36"/>
          <w:szCs w:val="36"/>
        </w:rPr>
      </w:pPr>
      <w:r w:rsidRPr="001405CB">
        <w:rPr>
          <w:b/>
          <w:bCs/>
          <w:color w:val="000000" w:themeColor="text1"/>
          <w:sz w:val="36"/>
          <w:szCs w:val="36"/>
        </w:rPr>
        <w:t>Stichting Behoud Zuidzandse Molen</w:t>
      </w:r>
    </w:p>
    <w:p w14:paraId="1F6644B5" w14:textId="77777777" w:rsidR="001405CB" w:rsidRDefault="001405CB" w:rsidP="001405CB">
      <w:pPr>
        <w:jc w:val="center"/>
      </w:pPr>
    </w:p>
    <w:p w14:paraId="494CC6D7" w14:textId="2BEF450F" w:rsidR="001405CB" w:rsidRPr="001405CB" w:rsidRDefault="00EA0980" w:rsidP="001405CB">
      <w:pPr>
        <w:jc w:val="center"/>
        <w:rPr>
          <w:b/>
          <w:bCs/>
          <w:sz w:val="32"/>
          <w:szCs w:val="32"/>
        </w:rPr>
      </w:pPr>
      <w:r>
        <w:rPr>
          <w:b/>
          <w:bCs/>
          <w:sz w:val="32"/>
          <w:szCs w:val="32"/>
        </w:rPr>
        <w:t xml:space="preserve">Hoofdlijnen actueel beleidsplan </w:t>
      </w:r>
    </w:p>
    <w:p w14:paraId="36396C9E" w14:textId="77777777" w:rsidR="001405CB" w:rsidRDefault="001405CB"/>
    <w:p w14:paraId="6D903FD7" w14:textId="77777777" w:rsidR="001405CB" w:rsidRDefault="001405CB"/>
    <w:p w14:paraId="4D0F8AF1" w14:textId="44CA2BC8" w:rsidR="00EA0980" w:rsidRDefault="00EA0980" w:rsidP="00EA0980">
      <w:pPr>
        <w:pStyle w:val="Lijstalinea"/>
        <w:numPr>
          <w:ilvl w:val="0"/>
          <w:numId w:val="1"/>
        </w:numPr>
      </w:pPr>
      <w:r>
        <w:t>De vrijwilligers van de stichting hebben het doel om de molen bedrijfsvaardig te houden, regelmatig te laten draaien en in een perfecte technische staat te houden zodat deze bewaard blijft voor het nageslacht.</w:t>
      </w:r>
    </w:p>
    <w:p w14:paraId="30F8686B" w14:textId="2E4D28E1" w:rsidR="00EA0980" w:rsidRDefault="00EA0980" w:rsidP="00EA0980">
      <w:pPr>
        <w:pStyle w:val="Lijstalinea"/>
        <w:numPr>
          <w:ilvl w:val="0"/>
          <w:numId w:val="1"/>
        </w:numPr>
      </w:pPr>
      <w:r>
        <w:t xml:space="preserve">De inkomsten bestaan uit een rijksbijdrage door middel van een 5-jarige </w:t>
      </w:r>
      <w:r w:rsidR="00AC6378">
        <w:t>Subsidie Instandhouding Monumenten</w:t>
      </w:r>
      <w:r w:rsidR="00AC6378">
        <w:t xml:space="preserve"> (</w:t>
      </w:r>
      <w:r>
        <w:t>SIM-subsidie</w:t>
      </w:r>
      <w:r w:rsidR="00AC6378">
        <w:t>)</w:t>
      </w:r>
      <w:r>
        <w:t xml:space="preserve">, een </w:t>
      </w:r>
      <w:r w:rsidR="00AC6378">
        <w:t>bijdrage</w:t>
      </w:r>
      <w:r>
        <w:t xml:space="preserve"> van de provincie Zeeland</w:t>
      </w:r>
      <w:r w:rsidR="00AC6378">
        <w:t xml:space="preserve"> en een bijdrage van</w:t>
      </w:r>
      <w:r>
        <w:t xml:space="preserve"> de gemeente S</w:t>
      </w:r>
      <w:r w:rsidR="00AC6378">
        <w:t>luis. Verder zijn giften van particulieren.</w:t>
      </w:r>
    </w:p>
    <w:p w14:paraId="0212E5CE" w14:textId="3B4AD1C9" w:rsidR="00AC6378" w:rsidRDefault="00AC6378" w:rsidP="00EA0980">
      <w:pPr>
        <w:pStyle w:val="Lijstalinea"/>
        <w:numPr>
          <w:ilvl w:val="0"/>
          <w:numId w:val="1"/>
        </w:numPr>
      </w:pPr>
      <w:r>
        <w:t>De stichting heeft geen vermogen en alle inkomsten worden besteed aan de vaste kosten van grond en gebouw en aan onderhoud en bedrijfsvoering van de molen.</w:t>
      </w:r>
    </w:p>
    <w:sectPr w:rsidR="00AC6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02D6F"/>
    <w:multiLevelType w:val="hybridMultilevel"/>
    <w:tmpl w:val="5FEEB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015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CB"/>
    <w:rsid w:val="001405CB"/>
    <w:rsid w:val="005900F2"/>
    <w:rsid w:val="008E45EA"/>
    <w:rsid w:val="00A3454F"/>
    <w:rsid w:val="00AC6378"/>
    <w:rsid w:val="00BA5E66"/>
    <w:rsid w:val="00C63056"/>
    <w:rsid w:val="00D1013D"/>
    <w:rsid w:val="00D9797F"/>
    <w:rsid w:val="00EA0980"/>
    <w:rsid w:val="00F32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8299B0"/>
  <w15:chartTrackingRefBased/>
  <w15:docId w15:val="{4A83EA11-F695-834A-869E-89E463AA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05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4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405C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A0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571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Leen van Immerzeel</dc:creator>
  <cp:keywords/>
  <dc:description/>
  <cp:lastModifiedBy>Jan Leen van Immerzeel</cp:lastModifiedBy>
  <cp:revision>2</cp:revision>
  <cp:lastPrinted>2023-11-27T11:56:00Z</cp:lastPrinted>
  <dcterms:created xsi:type="dcterms:W3CDTF">2023-11-27T12:20:00Z</dcterms:created>
  <dcterms:modified xsi:type="dcterms:W3CDTF">2023-11-27T12:20:00Z</dcterms:modified>
</cp:coreProperties>
</file>