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DE0" w14:textId="7A26E301" w:rsidR="000646B5" w:rsidRPr="00EF1650" w:rsidRDefault="000646B5" w:rsidP="00F45632">
      <w:pPr>
        <w:pStyle w:val="Titel"/>
        <w:pBdr>
          <w:bottom w:val="single" w:sz="4" w:space="1" w:color="auto"/>
        </w:pBdr>
        <w:rPr>
          <w:b/>
          <w:sz w:val="40"/>
          <w:szCs w:val="40"/>
          <w:u w:val="single"/>
        </w:rPr>
      </w:pPr>
      <w:r w:rsidRPr="003D2EFD">
        <w:rPr>
          <w:rFonts w:ascii="Copperplate Gothic Bold" w:hAnsi="Copperplate Gothic Bold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419D189" wp14:editId="400923B1">
            <wp:simplePos x="0" y="0"/>
            <wp:positionH relativeFrom="margin">
              <wp:posOffset>226695</wp:posOffset>
            </wp:positionH>
            <wp:positionV relativeFrom="paragraph">
              <wp:posOffset>148590</wp:posOffset>
            </wp:positionV>
            <wp:extent cx="904875" cy="9048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9499A" w14:textId="572A48F3" w:rsidR="000646B5" w:rsidRPr="00D8160B" w:rsidRDefault="000646B5" w:rsidP="00D8160B"/>
    <w:p w14:paraId="0969FA4F" w14:textId="6FD115F4" w:rsidR="00A20EFD" w:rsidRPr="00241340" w:rsidRDefault="000646B5" w:rsidP="00241340">
      <w:pPr>
        <w:pStyle w:val="Titel"/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67C12" w:rsidRPr="00584F5C">
        <w:rPr>
          <w:b/>
          <w:sz w:val="40"/>
          <w:szCs w:val="40"/>
        </w:rPr>
        <w:t xml:space="preserve">Stichting Vrienden van De </w:t>
      </w:r>
      <w:proofErr w:type="spellStart"/>
      <w:r w:rsidR="00120319">
        <w:rPr>
          <w:b/>
          <w:sz w:val="40"/>
          <w:szCs w:val="40"/>
        </w:rPr>
        <w:t>Reehorst</w:t>
      </w:r>
      <w:proofErr w:type="spellEnd"/>
    </w:p>
    <w:p w14:paraId="27E3181E" w14:textId="77777777" w:rsidR="00120319" w:rsidRDefault="00120319" w:rsidP="00A20EFD">
      <w:pPr>
        <w:pStyle w:val="Geenafstand"/>
      </w:pPr>
    </w:p>
    <w:p w14:paraId="41B44BEA" w14:textId="5C5C272C" w:rsidR="00A20EFD" w:rsidRDefault="00592C12" w:rsidP="00A20EFD">
      <w:pPr>
        <w:pStyle w:val="Geenafstand"/>
      </w:pPr>
      <w:r>
        <w:t xml:space="preserve">                     </w:t>
      </w:r>
      <w:r w:rsidR="00AB07B1">
        <w:t xml:space="preserve">         </w:t>
      </w:r>
      <w:r>
        <w:t xml:space="preserve">Leden:     </w:t>
      </w:r>
      <w:r w:rsidR="00486697">
        <w:t>P</w:t>
      </w:r>
      <w:r w:rsidR="00A20EFD">
        <w:t xml:space="preserve">eter </w:t>
      </w:r>
      <w:proofErr w:type="spellStart"/>
      <w:r w:rsidR="00A20EFD">
        <w:t>Tarnóçzy</w:t>
      </w:r>
      <w:proofErr w:type="spellEnd"/>
      <w:r w:rsidR="00A20EFD">
        <w:tab/>
        <w:t>voorzitter</w:t>
      </w:r>
    </w:p>
    <w:p w14:paraId="3CD13815" w14:textId="0877D5A6" w:rsid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 w:rsidR="00CF69A3">
        <w:t>Martin Hendriks</w:t>
      </w:r>
      <w:r>
        <w:tab/>
        <w:t>penningmeester</w:t>
      </w:r>
    </w:p>
    <w:p w14:paraId="2EB59133" w14:textId="2C08A73A" w:rsidR="00D13260" w:rsidRDefault="00A20EFD" w:rsidP="00D13260">
      <w:pPr>
        <w:pStyle w:val="Geenafstand"/>
      </w:pPr>
      <w:r>
        <w:tab/>
      </w:r>
      <w:r>
        <w:tab/>
      </w:r>
      <w:r>
        <w:tab/>
      </w:r>
      <w:r>
        <w:tab/>
      </w:r>
      <w:proofErr w:type="spellStart"/>
      <w:r>
        <w:t>Bep</w:t>
      </w:r>
      <w:proofErr w:type="spellEnd"/>
      <w:r>
        <w:t xml:space="preserve"> </w:t>
      </w:r>
      <w:proofErr w:type="spellStart"/>
      <w:r>
        <w:t>Stoppelenburg</w:t>
      </w:r>
      <w:proofErr w:type="spellEnd"/>
      <w:r>
        <w:tab/>
        <w:t>secretaris</w:t>
      </w:r>
    </w:p>
    <w:p w14:paraId="2EB197F7" w14:textId="4C19ED6A" w:rsidR="00D13260" w:rsidRDefault="00977376" w:rsidP="00A74943">
      <w:pPr>
        <w:pStyle w:val="Geenafstand"/>
        <w:ind w:left="2832"/>
      </w:pPr>
      <w:r>
        <w:t xml:space="preserve">Ria </w:t>
      </w:r>
      <w:proofErr w:type="spellStart"/>
      <w:r w:rsidR="00D43687">
        <w:t>Reedijk</w:t>
      </w:r>
      <w:proofErr w:type="spellEnd"/>
      <w:r w:rsidR="00A74943">
        <w:t xml:space="preserve">                </w:t>
      </w:r>
      <w:r w:rsidR="00772C2C">
        <w:t>adviseur</w:t>
      </w:r>
    </w:p>
    <w:p w14:paraId="58B36A37" w14:textId="1BFF65CD" w:rsidR="00D43687" w:rsidRDefault="00D43687" w:rsidP="00D13260">
      <w:pPr>
        <w:pStyle w:val="Geenafstand"/>
        <w:ind w:left="2832"/>
      </w:pPr>
      <w:r>
        <w:t>Marleen Otterspeer</w:t>
      </w:r>
      <w:r w:rsidR="00A74943">
        <w:t xml:space="preserve">   </w:t>
      </w:r>
      <w:r w:rsidR="00772C2C">
        <w:t>adviseur</w:t>
      </w:r>
    </w:p>
    <w:p w14:paraId="5CA08CE3" w14:textId="7615876C" w:rsidR="00601566" w:rsidRDefault="00601566" w:rsidP="0038293F">
      <w:pPr>
        <w:pStyle w:val="Geenafstand"/>
        <w:ind w:left="2832"/>
      </w:pPr>
      <w:r>
        <w:t xml:space="preserve">Yvonne </w:t>
      </w:r>
      <w:proofErr w:type="spellStart"/>
      <w:r>
        <w:t>Slieker</w:t>
      </w:r>
      <w:proofErr w:type="spellEnd"/>
      <w:r w:rsidR="0038293F">
        <w:t xml:space="preserve">          adviseur</w:t>
      </w:r>
    </w:p>
    <w:p w14:paraId="66311D91" w14:textId="77777777" w:rsidR="009730AF" w:rsidRDefault="009730AF" w:rsidP="00A20EFD">
      <w:pPr>
        <w:pStyle w:val="Geenafstand"/>
        <w:pBdr>
          <w:bottom w:val="single" w:sz="4" w:space="1" w:color="auto"/>
        </w:pBdr>
      </w:pPr>
    </w:p>
    <w:p w14:paraId="26E570A6" w14:textId="77777777" w:rsidR="00270676" w:rsidRP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 w:rsidR="00967C12" w:rsidRPr="00A20EFD">
        <w:tab/>
      </w:r>
      <w:r w:rsidR="00967C12" w:rsidRPr="00A20EFD">
        <w:tab/>
      </w:r>
    </w:p>
    <w:p w14:paraId="0C1EB720" w14:textId="7289AE02" w:rsidR="00A20EFD" w:rsidRPr="00A20EFD" w:rsidRDefault="00A20EFD" w:rsidP="00A20EFD">
      <w:pPr>
        <w:pStyle w:val="Geenafstand"/>
      </w:pPr>
      <w:r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</w:p>
    <w:p w14:paraId="2F2A630B" w14:textId="714560EA" w:rsidR="007A70A7" w:rsidRDefault="008447FA" w:rsidP="00BF14AB">
      <w:pPr>
        <w:rPr>
          <w:bCs/>
        </w:rPr>
      </w:pPr>
      <w:r>
        <w:rPr>
          <w:b/>
          <w:sz w:val="28"/>
          <w:szCs w:val="28"/>
          <w:u w:val="single"/>
        </w:rPr>
        <w:t xml:space="preserve">Financiële </w:t>
      </w:r>
      <w:r w:rsidR="007B101D">
        <w:rPr>
          <w:b/>
          <w:sz w:val="28"/>
          <w:szCs w:val="28"/>
          <w:u w:val="single"/>
        </w:rPr>
        <w:t xml:space="preserve">verantwoording </w:t>
      </w:r>
      <w:r w:rsidR="00EF42DA">
        <w:rPr>
          <w:b/>
          <w:sz w:val="28"/>
          <w:szCs w:val="28"/>
          <w:u w:val="single"/>
        </w:rPr>
        <w:t>van</w:t>
      </w:r>
      <w:r w:rsidR="007B101D">
        <w:rPr>
          <w:b/>
          <w:sz w:val="28"/>
          <w:szCs w:val="28"/>
          <w:u w:val="single"/>
        </w:rPr>
        <w:t xml:space="preserve"> het jaar </w:t>
      </w:r>
      <w:r w:rsidR="0049499D">
        <w:rPr>
          <w:b/>
          <w:sz w:val="28"/>
          <w:szCs w:val="28"/>
          <w:u w:val="single"/>
        </w:rPr>
        <w:t>202</w:t>
      </w:r>
      <w:r w:rsidR="00B768C8">
        <w:rPr>
          <w:b/>
          <w:sz w:val="28"/>
          <w:szCs w:val="28"/>
          <w:u w:val="single"/>
        </w:rPr>
        <w:t>3</w:t>
      </w:r>
    </w:p>
    <w:p w14:paraId="5504DFE6" w14:textId="210D6BF5" w:rsidR="00270E68" w:rsidRDefault="00763AEC" w:rsidP="00BF14AB">
      <w:pPr>
        <w:rPr>
          <w:bCs/>
        </w:rPr>
      </w:pPr>
      <w:r>
        <w:rPr>
          <w:bCs/>
        </w:rPr>
        <w:t xml:space="preserve">We zijn </w:t>
      </w:r>
      <w:r w:rsidR="007A70A7">
        <w:rPr>
          <w:bCs/>
        </w:rPr>
        <w:t>202</w:t>
      </w:r>
      <w:r w:rsidR="00BC693A">
        <w:rPr>
          <w:bCs/>
        </w:rPr>
        <w:t xml:space="preserve">3 </w:t>
      </w:r>
      <w:r w:rsidR="007A70A7">
        <w:rPr>
          <w:bCs/>
        </w:rPr>
        <w:t xml:space="preserve">begonnen met </w:t>
      </w:r>
      <w:r w:rsidR="00ED1B0A">
        <w:rPr>
          <w:bCs/>
        </w:rPr>
        <w:t>3</w:t>
      </w:r>
      <w:r w:rsidR="00BC693A">
        <w:rPr>
          <w:bCs/>
        </w:rPr>
        <w:t>1</w:t>
      </w:r>
      <w:r w:rsidR="00864ECA">
        <w:rPr>
          <w:bCs/>
        </w:rPr>
        <w:t xml:space="preserve"> en geëindigd</w:t>
      </w:r>
      <w:r w:rsidR="00473FD8">
        <w:rPr>
          <w:bCs/>
        </w:rPr>
        <w:t xml:space="preserve"> met </w:t>
      </w:r>
      <w:r w:rsidR="00F50A81">
        <w:rPr>
          <w:bCs/>
        </w:rPr>
        <w:t>23</w:t>
      </w:r>
      <w:r w:rsidR="00ED1B0A">
        <w:rPr>
          <w:bCs/>
        </w:rPr>
        <w:t xml:space="preserve"> </w:t>
      </w:r>
      <w:r w:rsidR="00473FD8">
        <w:rPr>
          <w:bCs/>
        </w:rPr>
        <w:t>vrienden. De gemiddelde donatie is 2</w:t>
      </w:r>
      <w:r w:rsidR="003F300A">
        <w:rPr>
          <w:bCs/>
        </w:rPr>
        <w:t>7</w:t>
      </w:r>
      <w:r w:rsidR="0056641C">
        <w:rPr>
          <w:bCs/>
        </w:rPr>
        <w:t>,17</w:t>
      </w:r>
      <w:r w:rsidR="00D62310">
        <w:rPr>
          <w:bCs/>
        </w:rPr>
        <w:t xml:space="preserve"> </w:t>
      </w:r>
      <w:r w:rsidR="00473FD8">
        <w:rPr>
          <w:bCs/>
        </w:rPr>
        <w:t xml:space="preserve">euro en daarmee </w:t>
      </w:r>
      <w:r w:rsidR="0056641C">
        <w:rPr>
          <w:bCs/>
        </w:rPr>
        <w:t>iets hoger d</w:t>
      </w:r>
      <w:r w:rsidR="00E53178">
        <w:rPr>
          <w:bCs/>
        </w:rPr>
        <w:t>a</w:t>
      </w:r>
      <w:r w:rsidR="00F95465">
        <w:rPr>
          <w:bCs/>
        </w:rPr>
        <w:t>n</w:t>
      </w:r>
      <w:r w:rsidR="00473FD8">
        <w:rPr>
          <w:bCs/>
        </w:rPr>
        <w:t xml:space="preserve"> voorgaande </w:t>
      </w:r>
      <w:r w:rsidR="002E355B">
        <w:rPr>
          <w:bCs/>
        </w:rPr>
        <w:t>j</w:t>
      </w:r>
      <w:r w:rsidR="00473FD8">
        <w:rPr>
          <w:bCs/>
        </w:rPr>
        <w:t xml:space="preserve">aren. </w:t>
      </w:r>
      <w:r w:rsidR="00EF42DA">
        <w:rPr>
          <w:bCs/>
        </w:rPr>
        <w:t xml:space="preserve">Het aantal vrienden </w:t>
      </w:r>
      <w:r w:rsidR="00B71B36">
        <w:rPr>
          <w:bCs/>
        </w:rPr>
        <w:t>fluctueert ieder jaar door natuurlijk verloop en we hebben</w:t>
      </w:r>
      <w:r w:rsidR="00F95465">
        <w:rPr>
          <w:bCs/>
        </w:rPr>
        <w:t xml:space="preserve"> wederom</w:t>
      </w:r>
      <w:r w:rsidR="00B71B36">
        <w:rPr>
          <w:bCs/>
        </w:rPr>
        <w:t xml:space="preserve"> een aantal slapende (niet betalende) leden afgeschreven</w:t>
      </w:r>
      <w:r w:rsidR="00270E68">
        <w:rPr>
          <w:bCs/>
        </w:rPr>
        <w:t>.</w:t>
      </w:r>
    </w:p>
    <w:p w14:paraId="3DA7B56D" w14:textId="2755F1AE" w:rsidR="004D15F3" w:rsidRDefault="00712FE9" w:rsidP="00BF14AB">
      <w:pPr>
        <w:rPr>
          <w:bCs/>
        </w:rPr>
      </w:pPr>
      <w:r>
        <w:rPr>
          <w:bCs/>
        </w:rPr>
        <w:t xml:space="preserve">Voor wat betreft giften </w:t>
      </w:r>
      <w:r w:rsidR="00DC2D13">
        <w:rPr>
          <w:bCs/>
        </w:rPr>
        <w:t>springt die van</w:t>
      </w:r>
      <w:r w:rsidR="00635B7D">
        <w:rPr>
          <w:bCs/>
        </w:rPr>
        <w:t xml:space="preserve"> de Stichting H. </w:t>
      </w:r>
      <w:proofErr w:type="spellStart"/>
      <w:r w:rsidR="00635B7D">
        <w:rPr>
          <w:bCs/>
        </w:rPr>
        <w:t>Verheulfonds</w:t>
      </w:r>
      <w:proofErr w:type="spellEnd"/>
      <w:r w:rsidR="00635B7D">
        <w:rPr>
          <w:bCs/>
        </w:rPr>
        <w:t xml:space="preserve"> </w:t>
      </w:r>
      <w:r w:rsidR="00741A8A">
        <w:rPr>
          <w:bCs/>
        </w:rPr>
        <w:t>er dit jaar wederom positief uit.</w:t>
      </w:r>
      <w:r w:rsidR="000A0530">
        <w:rPr>
          <w:bCs/>
        </w:rPr>
        <w:t xml:space="preserve"> Ook kr</w:t>
      </w:r>
      <w:r w:rsidR="00785115">
        <w:rPr>
          <w:bCs/>
        </w:rPr>
        <w:t>eg</w:t>
      </w:r>
      <w:r w:rsidR="000A0530">
        <w:rPr>
          <w:bCs/>
        </w:rPr>
        <w:t xml:space="preserve">en we regelmatig mooie </w:t>
      </w:r>
      <w:r w:rsidR="00807BC5">
        <w:rPr>
          <w:bCs/>
        </w:rPr>
        <w:t>giften</w:t>
      </w:r>
      <w:r w:rsidR="00EE039E">
        <w:rPr>
          <w:bCs/>
        </w:rPr>
        <w:t xml:space="preserve"> van</w:t>
      </w:r>
      <w:r w:rsidR="000A0530">
        <w:rPr>
          <w:bCs/>
        </w:rPr>
        <w:t xml:space="preserve"> families</w:t>
      </w:r>
      <w:r w:rsidR="00424360">
        <w:rPr>
          <w:bCs/>
        </w:rPr>
        <w:t>, hel</w:t>
      </w:r>
      <w:r w:rsidR="00E02F0C">
        <w:rPr>
          <w:bCs/>
        </w:rPr>
        <w:t xml:space="preserve">aas vaak na het </w:t>
      </w:r>
      <w:r w:rsidR="00741426">
        <w:rPr>
          <w:bCs/>
        </w:rPr>
        <w:t>overlijden van de bewoner.</w:t>
      </w:r>
    </w:p>
    <w:p w14:paraId="67E28CA5" w14:textId="77777777" w:rsidR="00DB3770" w:rsidRDefault="00DB3770" w:rsidP="00BF14AB">
      <w:pPr>
        <w:rPr>
          <w:bCs/>
        </w:rPr>
      </w:pPr>
    </w:p>
    <w:p w14:paraId="36073556" w14:textId="26919F42" w:rsidR="008B01BD" w:rsidRDefault="007B101D" w:rsidP="00BF14AB">
      <w:pPr>
        <w:rPr>
          <w:bCs/>
        </w:rPr>
      </w:pPr>
      <w:r>
        <w:rPr>
          <w:b/>
          <w:sz w:val="28"/>
          <w:szCs w:val="28"/>
        </w:rPr>
        <w:t xml:space="preserve">Overzicht </w:t>
      </w:r>
      <w:r w:rsidR="002D046E">
        <w:rPr>
          <w:b/>
          <w:sz w:val="28"/>
          <w:szCs w:val="28"/>
        </w:rPr>
        <w:t>Inkomsten en Uitgaven</w:t>
      </w:r>
      <w:r w:rsidR="007A70A7">
        <w:rPr>
          <w:bCs/>
        </w:rPr>
        <w:t>:</w:t>
      </w:r>
    </w:p>
    <w:tbl>
      <w:tblPr>
        <w:tblStyle w:val="Tabelraster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5206"/>
        <w:gridCol w:w="1487"/>
      </w:tblGrid>
      <w:tr w:rsidR="00AB6B56" w14:paraId="46FC509D" w14:textId="77777777" w:rsidTr="004F2AE2">
        <w:trPr>
          <w:trHeight w:val="255"/>
        </w:trPr>
        <w:tc>
          <w:tcPr>
            <w:tcW w:w="0" w:type="auto"/>
          </w:tcPr>
          <w:p w14:paraId="1E277F26" w14:textId="7BAB7B0F" w:rsidR="00892503" w:rsidRPr="00756BF4" w:rsidRDefault="00756BF4" w:rsidP="00B931C3">
            <w:pPr>
              <w:rPr>
                <w:b/>
              </w:rPr>
            </w:pPr>
            <w:r>
              <w:rPr>
                <w:b/>
              </w:rPr>
              <w:t>Inkomsten</w:t>
            </w:r>
          </w:p>
        </w:tc>
        <w:tc>
          <w:tcPr>
            <w:tcW w:w="0" w:type="auto"/>
          </w:tcPr>
          <w:p w14:paraId="6C45A5F3" w14:textId="77777777" w:rsidR="00AB6B56" w:rsidRDefault="00AB6B56" w:rsidP="00111611">
            <w:pPr>
              <w:jc w:val="right"/>
              <w:rPr>
                <w:bCs/>
              </w:rPr>
            </w:pPr>
          </w:p>
        </w:tc>
      </w:tr>
      <w:tr w:rsidR="00AB6B56" w14:paraId="2CBAAF9A" w14:textId="77777777" w:rsidTr="004F2AE2">
        <w:trPr>
          <w:trHeight w:val="255"/>
        </w:trPr>
        <w:tc>
          <w:tcPr>
            <w:tcW w:w="0" w:type="auto"/>
          </w:tcPr>
          <w:p w14:paraId="58AD821B" w14:textId="11FD93BF" w:rsidR="00916141" w:rsidRDefault="00892503" w:rsidP="00B931C3">
            <w:pPr>
              <w:rPr>
                <w:bCs/>
              </w:rPr>
            </w:pPr>
            <w:r>
              <w:rPr>
                <w:bCs/>
              </w:rPr>
              <w:t>Vrienden</w:t>
            </w:r>
          </w:p>
        </w:tc>
        <w:tc>
          <w:tcPr>
            <w:tcW w:w="0" w:type="auto"/>
          </w:tcPr>
          <w:p w14:paraId="1365354E" w14:textId="3283C13C" w:rsidR="001C67F6" w:rsidRDefault="00B341BF" w:rsidP="008D2A93">
            <w:pPr>
              <w:jc w:val="right"/>
              <w:rPr>
                <w:bCs/>
              </w:rPr>
            </w:pPr>
            <w:r>
              <w:rPr>
                <w:bCs/>
              </w:rPr>
              <w:t>1095,</w:t>
            </w:r>
            <w:r w:rsidR="001C67F6">
              <w:rPr>
                <w:bCs/>
              </w:rPr>
              <w:t>00</w:t>
            </w:r>
          </w:p>
        </w:tc>
      </w:tr>
      <w:tr w:rsidR="00417E48" w14:paraId="21F59FAD" w14:textId="77777777" w:rsidTr="004F2AE2">
        <w:trPr>
          <w:trHeight w:val="255"/>
        </w:trPr>
        <w:tc>
          <w:tcPr>
            <w:tcW w:w="0" w:type="auto"/>
          </w:tcPr>
          <w:p w14:paraId="48BABD93" w14:textId="466F231A" w:rsidR="00417E48" w:rsidRDefault="00BD47F4" w:rsidP="00B931C3">
            <w:pPr>
              <w:rPr>
                <w:bCs/>
              </w:rPr>
            </w:pPr>
            <w:r>
              <w:rPr>
                <w:bCs/>
              </w:rPr>
              <w:t xml:space="preserve">Stichting Kringloopwinkel </w:t>
            </w:r>
            <w:proofErr w:type="spellStart"/>
            <w:r>
              <w:rPr>
                <w:bCs/>
              </w:rPr>
              <w:t>tbv</w:t>
            </w:r>
            <w:proofErr w:type="spellEnd"/>
            <w:r>
              <w:rPr>
                <w:bCs/>
              </w:rPr>
              <w:t xml:space="preserve"> Dagbesteding</w:t>
            </w:r>
          </w:p>
        </w:tc>
        <w:tc>
          <w:tcPr>
            <w:tcW w:w="0" w:type="auto"/>
          </w:tcPr>
          <w:p w14:paraId="3F079BED" w14:textId="0DE16BBC" w:rsidR="00417E48" w:rsidRDefault="00B341BF" w:rsidP="008D2A93">
            <w:pPr>
              <w:jc w:val="right"/>
              <w:rPr>
                <w:bCs/>
              </w:rPr>
            </w:pPr>
            <w:r>
              <w:rPr>
                <w:bCs/>
              </w:rPr>
              <w:t>1000,00</w:t>
            </w:r>
          </w:p>
        </w:tc>
      </w:tr>
      <w:tr w:rsidR="00417E48" w14:paraId="25390CC1" w14:textId="77777777" w:rsidTr="004F2AE2">
        <w:trPr>
          <w:trHeight w:val="255"/>
        </w:trPr>
        <w:tc>
          <w:tcPr>
            <w:tcW w:w="0" w:type="auto"/>
          </w:tcPr>
          <w:p w14:paraId="7121A865" w14:textId="1B3F813D" w:rsidR="00417E48" w:rsidRDefault="00BD47F4" w:rsidP="00B931C3">
            <w:pPr>
              <w:rPr>
                <w:bCs/>
              </w:rPr>
            </w:pPr>
            <w:r>
              <w:rPr>
                <w:bCs/>
              </w:rPr>
              <w:t>Giften</w:t>
            </w:r>
          </w:p>
        </w:tc>
        <w:tc>
          <w:tcPr>
            <w:tcW w:w="0" w:type="auto"/>
          </w:tcPr>
          <w:p w14:paraId="33462653" w14:textId="460AA75F" w:rsidR="00417E48" w:rsidRDefault="00FE3C19" w:rsidP="008D2A93">
            <w:pPr>
              <w:jc w:val="right"/>
              <w:rPr>
                <w:bCs/>
              </w:rPr>
            </w:pPr>
            <w:r>
              <w:rPr>
                <w:bCs/>
              </w:rPr>
              <w:t>2600,00</w:t>
            </w:r>
          </w:p>
        </w:tc>
      </w:tr>
      <w:tr w:rsidR="00417E48" w14:paraId="218E7F30" w14:textId="77777777" w:rsidTr="004F2AE2">
        <w:trPr>
          <w:trHeight w:val="255"/>
        </w:trPr>
        <w:tc>
          <w:tcPr>
            <w:tcW w:w="0" w:type="auto"/>
          </w:tcPr>
          <w:p w14:paraId="6AAC2525" w14:textId="77777777" w:rsidR="00417E48" w:rsidRDefault="00417E48" w:rsidP="00B931C3">
            <w:pPr>
              <w:rPr>
                <w:bCs/>
              </w:rPr>
            </w:pPr>
          </w:p>
        </w:tc>
        <w:tc>
          <w:tcPr>
            <w:tcW w:w="0" w:type="auto"/>
          </w:tcPr>
          <w:p w14:paraId="6919E5B7" w14:textId="77777777" w:rsidR="00417E48" w:rsidRDefault="00417E48" w:rsidP="008D2A93">
            <w:pPr>
              <w:jc w:val="right"/>
              <w:rPr>
                <w:bCs/>
              </w:rPr>
            </w:pPr>
          </w:p>
        </w:tc>
      </w:tr>
      <w:tr w:rsidR="00417E48" w14:paraId="2B8E1519" w14:textId="77777777" w:rsidTr="004F2AE2">
        <w:trPr>
          <w:trHeight w:val="255"/>
        </w:trPr>
        <w:tc>
          <w:tcPr>
            <w:tcW w:w="0" w:type="auto"/>
          </w:tcPr>
          <w:p w14:paraId="5610857E" w14:textId="7038A4D8" w:rsidR="00417E48" w:rsidRPr="00FE3C19" w:rsidRDefault="00FE3C19" w:rsidP="00B931C3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0" w:type="auto"/>
          </w:tcPr>
          <w:p w14:paraId="52DE0C63" w14:textId="1C224914" w:rsidR="00417E48" w:rsidRPr="00FE3C19" w:rsidRDefault="00FE3C19" w:rsidP="008D2A93">
            <w:pPr>
              <w:jc w:val="right"/>
              <w:rPr>
                <w:b/>
              </w:rPr>
            </w:pPr>
            <w:r>
              <w:rPr>
                <w:b/>
              </w:rPr>
              <w:t>4695,00</w:t>
            </w:r>
          </w:p>
        </w:tc>
      </w:tr>
      <w:tr w:rsidR="00BE689D" w14:paraId="13DE42B5" w14:textId="77777777" w:rsidTr="004F2AE2">
        <w:trPr>
          <w:trHeight w:val="255"/>
        </w:trPr>
        <w:tc>
          <w:tcPr>
            <w:tcW w:w="0" w:type="auto"/>
          </w:tcPr>
          <w:p w14:paraId="0CBD41CA" w14:textId="77777777" w:rsidR="00BE689D" w:rsidRDefault="00BE689D" w:rsidP="00B931C3">
            <w:pPr>
              <w:rPr>
                <w:b/>
              </w:rPr>
            </w:pPr>
          </w:p>
        </w:tc>
        <w:tc>
          <w:tcPr>
            <w:tcW w:w="0" w:type="auto"/>
          </w:tcPr>
          <w:p w14:paraId="53919A6E" w14:textId="77777777" w:rsidR="00BE689D" w:rsidRDefault="00BE689D" w:rsidP="008D2A93">
            <w:pPr>
              <w:jc w:val="right"/>
              <w:rPr>
                <w:b/>
              </w:rPr>
            </w:pPr>
          </w:p>
        </w:tc>
      </w:tr>
      <w:tr w:rsidR="00BE689D" w14:paraId="1E0B3427" w14:textId="77777777" w:rsidTr="004F2AE2">
        <w:trPr>
          <w:trHeight w:val="255"/>
        </w:trPr>
        <w:tc>
          <w:tcPr>
            <w:tcW w:w="0" w:type="auto"/>
          </w:tcPr>
          <w:p w14:paraId="4B4E7CD1" w14:textId="77777777" w:rsidR="00BE689D" w:rsidRDefault="00BE689D" w:rsidP="00B931C3">
            <w:pPr>
              <w:rPr>
                <w:b/>
              </w:rPr>
            </w:pPr>
          </w:p>
        </w:tc>
        <w:tc>
          <w:tcPr>
            <w:tcW w:w="0" w:type="auto"/>
          </w:tcPr>
          <w:p w14:paraId="1D1732F9" w14:textId="77777777" w:rsidR="00BE689D" w:rsidRDefault="00BE689D" w:rsidP="008D2A93">
            <w:pPr>
              <w:jc w:val="right"/>
              <w:rPr>
                <w:b/>
              </w:rPr>
            </w:pPr>
          </w:p>
        </w:tc>
      </w:tr>
      <w:tr w:rsidR="00BE689D" w14:paraId="440AB080" w14:textId="77777777" w:rsidTr="004F2AE2">
        <w:trPr>
          <w:trHeight w:val="255"/>
        </w:trPr>
        <w:tc>
          <w:tcPr>
            <w:tcW w:w="0" w:type="auto"/>
          </w:tcPr>
          <w:p w14:paraId="4A02DA19" w14:textId="55DCAE97" w:rsidR="00BE689D" w:rsidRPr="00844EFD" w:rsidRDefault="00844EFD" w:rsidP="00B931C3">
            <w:pPr>
              <w:rPr>
                <w:b/>
              </w:rPr>
            </w:pPr>
            <w:r>
              <w:rPr>
                <w:b/>
              </w:rPr>
              <w:t>Uitgaven</w:t>
            </w:r>
          </w:p>
        </w:tc>
        <w:tc>
          <w:tcPr>
            <w:tcW w:w="0" w:type="auto"/>
          </w:tcPr>
          <w:p w14:paraId="6A75CB71" w14:textId="77777777" w:rsidR="00BE689D" w:rsidRDefault="00BE689D" w:rsidP="008D2A93">
            <w:pPr>
              <w:jc w:val="right"/>
              <w:rPr>
                <w:b/>
              </w:rPr>
            </w:pPr>
          </w:p>
        </w:tc>
      </w:tr>
      <w:tr w:rsidR="00BE689D" w14:paraId="2060DA60" w14:textId="77777777" w:rsidTr="004F2AE2">
        <w:trPr>
          <w:trHeight w:val="255"/>
        </w:trPr>
        <w:tc>
          <w:tcPr>
            <w:tcW w:w="0" w:type="auto"/>
          </w:tcPr>
          <w:p w14:paraId="1109D0F5" w14:textId="1F7B8FFB" w:rsidR="00BE689D" w:rsidRPr="00844EFD" w:rsidRDefault="00844EFD" w:rsidP="00B931C3">
            <w:pPr>
              <w:rPr>
                <w:bCs/>
              </w:rPr>
            </w:pPr>
            <w:r>
              <w:rPr>
                <w:bCs/>
              </w:rPr>
              <w:t xml:space="preserve">Kaarten, toner, bloemen, </w:t>
            </w:r>
            <w:r w:rsidR="00002084">
              <w:rPr>
                <w:bCs/>
              </w:rPr>
              <w:t xml:space="preserve">FLY-web, voer geiten, </w:t>
            </w:r>
            <w:proofErr w:type="spellStart"/>
            <w:r w:rsidR="00002084">
              <w:rPr>
                <w:bCs/>
              </w:rPr>
              <w:t>etc</w:t>
            </w:r>
            <w:proofErr w:type="spellEnd"/>
          </w:p>
        </w:tc>
        <w:tc>
          <w:tcPr>
            <w:tcW w:w="0" w:type="auto"/>
          </w:tcPr>
          <w:p w14:paraId="40A1F5D6" w14:textId="1AD0E013" w:rsidR="00BE689D" w:rsidRPr="009A00BD" w:rsidRDefault="009B657A" w:rsidP="008D2A93">
            <w:pPr>
              <w:jc w:val="right"/>
              <w:rPr>
                <w:bCs/>
              </w:rPr>
            </w:pPr>
            <w:r>
              <w:rPr>
                <w:bCs/>
              </w:rPr>
              <w:t>199,22</w:t>
            </w:r>
          </w:p>
        </w:tc>
      </w:tr>
      <w:tr w:rsidR="00BE689D" w14:paraId="6E08E4AE" w14:textId="77777777" w:rsidTr="004F2AE2">
        <w:trPr>
          <w:trHeight w:val="255"/>
        </w:trPr>
        <w:tc>
          <w:tcPr>
            <w:tcW w:w="0" w:type="auto"/>
          </w:tcPr>
          <w:p w14:paraId="0A45213E" w14:textId="3E90BE01" w:rsidR="00BE689D" w:rsidRPr="00002084" w:rsidRDefault="00002084" w:rsidP="00B931C3">
            <w:pPr>
              <w:rPr>
                <w:bCs/>
              </w:rPr>
            </w:pPr>
            <w:r>
              <w:rPr>
                <w:bCs/>
              </w:rPr>
              <w:t>Lekkernijen</w:t>
            </w:r>
          </w:p>
        </w:tc>
        <w:tc>
          <w:tcPr>
            <w:tcW w:w="0" w:type="auto"/>
          </w:tcPr>
          <w:p w14:paraId="1918F8AE" w14:textId="382395C6" w:rsidR="00BE689D" w:rsidRPr="009A00BD" w:rsidRDefault="009B657A" w:rsidP="008D2A93">
            <w:pPr>
              <w:jc w:val="right"/>
              <w:rPr>
                <w:bCs/>
              </w:rPr>
            </w:pPr>
            <w:r>
              <w:rPr>
                <w:bCs/>
              </w:rPr>
              <w:t>239,05</w:t>
            </w:r>
          </w:p>
        </w:tc>
      </w:tr>
      <w:tr w:rsidR="00BE689D" w14:paraId="6AB04675" w14:textId="77777777" w:rsidTr="004F2AE2">
        <w:trPr>
          <w:trHeight w:val="255"/>
        </w:trPr>
        <w:tc>
          <w:tcPr>
            <w:tcW w:w="0" w:type="auto"/>
          </w:tcPr>
          <w:p w14:paraId="3D3C2542" w14:textId="2619CCE0" w:rsidR="00BE689D" w:rsidRPr="00002084" w:rsidRDefault="001A0F26" w:rsidP="00B931C3">
            <w:pPr>
              <w:rPr>
                <w:bCs/>
              </w:rPr>
            </w:pPr>
            <w:r>
              <w:rPr>
                <w:bCs/>
              </w:rPr>
              <w:t>Regionaal operette en musicalkoor</w:t>
            </w:r>
          </w:p>
        </w:tc>
        <w:tc>
          <w:tcPr>
            <w:tcW w:w="0" w:type="auto"/>
          </w:tcPr>
          <w:p w14:paraId="476E39E8" w14:textId="2426A408" w:rsidR="00BE689D" w:rsidRPr="009A00BD" w:rsidRDefault="009B657A" w:rsidP="008D2A93">
            <w:pPr>
              <w:jc w:val="right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BE689D" w14:paraId="32338184" w14:textId="77777777" w:rsidTr="004F2AE2">
        <w:trPr>
          <w:trHeight w:val="255"/>
        </w:trPr>
        <w:tc>
          <w:tcPr>
            <w:tcW w:w="0" w:type="auto"/>
          </w:tcPr>
          <w:p w14:paraId="75BB20EF" w14:textId="2FAB6E84" w:rsidR="00BE689D" w:rsidRPr="001A0F26" w:rsidRDefault="001A0F26" w:rsidP="00B931C3">
            <w:pPr>
              <w:rPr>
                <w:bCs/>
              </w:rPr>
            </w:pPr>
            <w:r>
              <w:rPr>
                <w:bCs/>
              </w:rPr>
              <w:t>PUUR chocolade (Peter)</w:t>
            </w:r>
          </w:p>
        </w:tc>
        <w:tc>
          <w:tcPr>
            <w:tcW w:w="0" w:type="auto"/>
          </w:tcPr>
          <w:p w14:paraId="26EB76A6" w14:textId="4959CC02" w:rsidR="00BE689D" w:rsidRPr="009A00BD" w:rsidRDefault="009B657A" w:rsidP="008D2A93">
            <w:pPr>
              <w:jc w:val="right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BE689D" w14:paraId="0EA75747" w14:textId="77777777" w:rsidTr="004F2AE2">
        <w:trPr>
          <w:trHeight w:val="255"/>
        </w:trPr>
        <w:tc>
          <w:tcPr>
            <w:tcW w:w="0" w:type="auto"/>
          </w:tcPr>
          <w:p w14:paraId="5E847F29" w14:textId="5997BEEC" w:rsidR="00BE689D" w:rsidRPr="001A0F26" w:rsidRDefault="00AB6656" w:rsidP="00B931C3">
            <w:pPr>
              <w:rPr>
                <w:bCs/>
              </w:rPr>
            </w:pPr>
            <w:r>
              <w:rPr>
                <w:bCs/>
              </w:rPr>
              <w:t xml:space="preserve">Accordeon muziek </w:t>
            </w:r>
          </w:p>
        </w:tc>
        <w:tc>
          <w:tcPr>
            <w:tcW w:w="0" w:type="auto"/>
          </w:tcPr>
          <w:p w14:paraId="1C0F366B" w14:textId="0D2A7B71" w:rsidR="00BE689D" w:rsidRPr="009A00BD" w:rsidRDefault="007C743A" w:rsidP="008D2A93">
            <w:pPr>
              <w:jc w:val="right"/>
              <w:rPr>
                <w:bCs/>
              </w:rPr>
            </w:pPr>
            <w:r>
              <w:rPr>
                <w:bCs/>
              </w:rPr>
              <w:t>245,25</w:t>
            </w:r>
          </w:p>
        </w:tc>
      </w:tr>
      <w:tr w:rsidR="00BE689D" w14:paraId="3DC13E3C" w14:textId="77777777" w:rsidTr="004F2AE2">
        <w:trPr>
          <w:trHeight w:val="255"/>
        </w:trPr>
        <w:tc>
          <w:tcPr>
            <w:tcW w:w="0" w:type="auto"/>
          </w:tcPr>
          <w:p w14:paraId="7A29AF06" w14:textId="56ACEDB9" w:rsidR="00BE689D" w:rsidRPr="00AB6656" w:rsidRDefault="00AB6656" w:rsidP="00B931C3">
            <w:pPr>
              <w:rPr>
                <w:bCs/>
              </w:rPr>
            </w:pPr>
            <w:r>
              <w:rPr>
                <w:bCs/>
              </w:rPr>
              <w:t>Muziek Burendag Hiddo van Os</w:t>
            </w:r>
          </w:p>
        </w:tc>
        <w:tc>
          <w:tcPr>
            <w:tcW w:w="0" w:type="auto"/>
          </w:tcPr>
          <w:p w14:paraId="2C2C623B" w14:textId="2EAEA5C7" w:rsidR="00BE689D" w:rsidRPr="009A00BD" w:rsidRDefault="007C743A" w:rsidP="008D2A93">
            <w:pPr>
              <w:jc w:val="right"/>
              <w:rPr>
                <w:bCs/>
              </w:rPr>
            </w:pPr>
            <w:r>
              <w:rPr>
                <w:bCs/>
              </w:rPr>
              <w:t>327,00</w:t>
            </w:r>
          </w:p>
        </w:tc>
      </w:tr>
      <w:tr w:rsidR="00BE689D" w14:paraId="36A89317" w14:textId="77777777" w:rsidTr="004F2AE2">
        <w:trPr>
          <w:trHeight w:val="255"/>
        </w:trPr>
        <w:tc>
          <w:tcPr>
            <w:tcW w:w="0" w:type="auto"/>
          </w:tcPr>
          <w:p w14:paraId="2295E0B0" w14:textId="5D021009" w:rsidR="00BE689D" w:rsidRPr="001B7ABD" w:rsidRDefault="001B7ABD" w:rsidP="00B931C3">
            <w:pPr>
              <w:rPr>
                <w:bCs/>
              </w:rPr>
            </w:pPr>
            <w:r>
              <w:rPr>
                <w:bCs/>
              </w:rPr>
              <w:t>Burendag (lunch)</w:t>
            </w:r>
          </w:p>
        </w:tc>
        <w:tc>
          <w:tcPr>
            <w:tcW w:w="0" w:type="auto"/>
          </w:tcPr>
          <w:p w14:paraId="6AD98AA4" w14:textId="275F68A9" w:rsidR="00BE689D" w:rsidRPr="009A00BD" w:rsidRDefault="007C743A" w:rsidP="008D2A93">
            <w:pPr>
              <w:jc w:val="right"/>
              <w:rPr>
                <w:bCs/>
              </w:rPr>
            </w:pPr>
            <w:r>
              <w:rPr>
                <w:bCs/>
              </w:rPr>
              <w:t>416,71</w:t>
            </w:r>
          </w:p>
        </w:tc>
      </w:tr>
      <w:tr w:rsidR="00BE689D" w14:paraId="42081D7B" w14:textId="77777777" w:rsidTr="004F2AE2">
        <w:trPr>
          <w:trHeight w:val="255"/>
        </w:trPr>
        <w:tc>
          <w:tcPr>
            <w:tcW w:w="0" w:type="auto"/>
          </w:tcPr>
          <w:p w14:paraId="724FFA9F" w14:textId="118DE511" w:rsidR="00BE689D" w:rsidRPr="001B7ABD" w:rsidRDefault="001B7ABD" w:rsidP="00B931C3">
            <w:pPr>
              <w:rPr>
                <w:bCs/>
              </w:rPr>
            </w:pPr>
            <w:r>
              <w:rPr>
                <w:bCs/>
              </w:rPr>
              <w:t>Speculaas Delftsblauw (</w:t>
            </w:r>
            <w:r w:rsidR="00E50C9B">
              <w:rPr>
                <w:bCs/>
              </w:rPr>
              <w:t>incl. medewerkers)</w:t>
            </w:r>
          </w:p>
        </w:tc>
        <w:tc>
          <w:tcPr>
            <w:tcW w:w="0" w:type="auto"/>
          </w:tcPr>
          <w:p w14:paraId="014EAB23" w14:textId="11ED2F61" w:rsidR="00BE689D" w:rsidRPr="009A00BD" w:rsidRDefault="002A22E0" w:rsidP="008D2A93">
            <w:pPr>
              <w:jc w:val="right"/>
              <w:rPr>
                <w:bCs/>
              </w:rPr>
            </w:pPr>
            <w:r>
              <w:rPr>
                <w:bCs/>
              </w:rPr>
              <w:t>707,08</w:t>
            </w:r>
          </w:p>
        </w:tc>
      </w:tr>
      <w:tr w:rsidR="00BE689D" w14:paraId="65E0A70C" w14:textId="77777777" w:rsidTr="004F2AE2">
        <w:trPr>
          <w:trHeight w:val="255"/>
        </w:trPr>
        <w:tc>
          <w:tcPr>
            <w:tcW w:w="0" w:type="auto"/>
          </w:tcPr>
          <w:p w14:paraId="03C20707" w14:textId="2C3C0196" w:rsidR="00BE689D" w:rsidRPr="000449BF" w:rsidRDefault="000449BF" w:rsidP="00B931C3">
            <w:pPr>
              <w:rPr>
                <w:bCs/>
              </w:rPr>
            </w:pPr>
            <w:r>
              <w:rPr>
                <w:bCs/>
              </w:rPr>
              <w:t>Wensboom (motoren)</w:t>
            </w:r>
          </w:p>
        </w:tc>
        <w:tc>
          <w:tcPr>
            <w:tcW w:w="0" w:type="auto"/>
          </w:tcPr>
          <w:p w14:paraId="4594507D" w14:textId="53DA6A42" w:rsidR="00BE689D" w:rsidRPr="009A00BD" w:rsidRDefault="002A22E0" w:rsidP="008D2A93">
            <w:pPr>
              <w:jc w:val="right"/>
              <w:rPr>
                <w:bCs/>
              </w:rPr>
            </w:pPr>
            <w:r>
              <w:rPr>
                <w:bCs/>
              </w:rPr>
              <w:t>245,39</w:t>
            </w:r>
          </w:p>
        </w:tc>
      </w:tr>
      <w:tr w:rsidR="00E50C9B" w14:paraId="606ECE46" w14:textId="77777777" w:rsidTr="004F2AE2">
        <w:trPr>
          <w:trHeight w:val="255"/>
        </w:trPr>
        <w:tc>
          <w:tcPr>
            <w:tcW w:w="0" w:type="auto"/>
          </w:tcPr>
          <w:p w14:paraId="0A9BD7BE" w14:textId="09E7D1E7" w:rsidR="00E50C9B" w:rsidRPr="00D171C2" w:rsidRDefault="00D171C2" w:rsidP="00B931C3">
            <w:pPr>
              <w:rPr>
                <w:bCs/>
              </w:rPr>
            </w:pPr>
            <w:r>
              <w:rPr>
                <w:bCs/>
              </w:rPr>
              <w:t xml:space="preserve">Versieringen </w:t>
            </w:r>
            <w:r w:rsidR="00596CE1">
              <w:rPr>
                <w:bCs/>
              </w:rPr>
              <w:t xml:space="preserve">zoals </w:t>
            </w:r>
            <w:r w:rsidR="00332CC1">
              <w:rPr>
                <w:bCs/>
              </w:rPr>
              <w:t>kunst</w:t>
            </w:r>
            <w:r w:rsidR="00596CE1">
              <w:rPr>
                <w:bCs/>
              </w:rPr>
              <w:t xml:space="preserve">kerstbomen </w:t>
            </w:r>
          </w:p>
        </w:tc>
        <w:tc>
          <w:tcPr>
            <w:tcW w:w="0" w:type="auto"/>
          </w:tcPr>
          <w:p w14:paraId="17B045B4" w14:textId="54BBEAB3" w:rsidR="00E50C9B" w:rsidRPr="009A00BD" w:rsidRDefault="002A22E0" w:rsidP="008D2A93">
            <w:pPr>
              <w:jc w:val="right"/>
              <w:rPr>
                <w:bCs/>
              </w:rPr>
            </w:pPr>
            <w:r>
              <w:rPr>
                <w:bCs/>
              </w:rPr>
              <w:t>289,76</w:t>
            </w:r>
          </w:p>
        </w:tc>
      </w:tr>
      <w:tr w:rsidR="00E50C9B" w14:paraId="51B0000A" w14:textId="77777777" w:rsidTr="004F2AE2">
        <w:trPr>
          <w:trHeight w:val="255"/>
        </w:trPr>
        <w:tc>
          <w:tcPr>
            <w:tcW w:w="0" w:type="auto"/>
          </w:tcPr>
          <w:p w14:paraId="74EEFD57" w14:textId="44E5D2B7" w:rsidR="00E50C9B" w:rsidRPr="001A5794" w:rsidRDefault="001A5794" w:rsidP="00B931C3">
            <w:pPr>
              <w:rPr>
                <w:bCs/>
              </w:rPr>
            </w:pPr>
            <w:r>
              <w:rPr>
                <w:bCs/>
              </w:rPr>
              <w:t>Dagbesteding van Stichting Kringloopwinkel</w:t>
            </w:r>
          </w:p>
        </w:tc>
        <w:tc>
          <w:tcPr>
            <w:tcW w:w="0" w:type="auto"/>
          </w:tcPr>
          <w:p w14:paraId="0F79E0C1" w14:textId="43E9671D" w:rsidR="00E50C9B" w:rsidRPr="009A00BD" w:rsidRDefault="00C8158C" w:rsidP="008D2A93">
            <w:pPr>
              <w:jc w:val="right"/>
              <w:rPr>
                <w:bCs/>
              </w:rPr>
            </w:pPr>
            <w:r>
              <w:rPr>
                <w:bCs/>
              </w:rPr>
              <w:t>1000,00</w:t>
            </w:r>
          </w:p>
        </w:tc>
      </w:tr>
      <w:tr w:rsidR="00E50C9B" w14:paraId="7F06093C" w14:textId="77777777" w:rsidTr="004F2AE2">
        <w:trPr>
          <w:trHeight w:val="255"/>
        </w:trPr>
        <w:tc>
          <w:tcPr>
            <w:tcW w:w="0" w:type="auto"/>
          </w:tcPr>
          <w:p w14:paraId="3F8A12C4" w14:textId="19008F1C" w:rsidR="00E50C9B" w:rsidRPr="001A5794" w:rsidRDefault="001A5794" w:rsidP="00B931C3">
            <w:pPr>
              <w:rPr>
                <w:bCs/>
              </w:rPr>
            </w:pPr>
            <w:r>
              <w:rPr>
                <w:bCs/>
              </w:rPr>
              <w:t>Bankkosten</w:t>
            </w:r>
          </w:p>
        </w:tc>
        <w:tc>
          <w:tcPr>
            <w:tcW w:w="0" w:type="auto"/>
          </w:tcPr>
          <w:p w14:paraId="2EFEC631" w14:textId="1A9F9A68" w:rsidR="00E50C9B" w:rsidRPr="009A00BD" w:rsidRDefault="00C8158C" w:rsidP="008D2A93">
            <w:pPr>
              <w:jc w:val="right"/>
              <w:rPr>
                <w:bCs/>
              </w:rPr>
            </w:pPr>
            <w:r>
              <w:rPr>
                <w:bCs/>
              </w:rPr>
              <w:t>296,79</w:t>
            </w:r>
          </w:p>
        </w:tc>
      </w:tr>
      <w:tr w:rsidR="00E50C9B" w14:paraId="0E97DB03" w14:textId="77777777" w:rsidTr="004F2AE2">
        <w:trPr>
          <w:trHeight w:val="255"/>
        </w:trPr>
        <w:tc>
          <w:tcPr>
            <w:tcW w:w="0" w:type="auto"/>
          </w:tcPr>
          <w:p w14:paraId="04112D0D" w14:textId="77777777" w:rsidR="00E50C9B" w:rsidRDefault="00E50C9B" w:rsidP="00B931C3">
            <w:pPr>
              <w:rPr>
                <w:b/>
              </w:rPr>
            </w:pPr>
          </w:p>
        </w:tc>
        <w:tc>
          <w:tcPr>
            <w:tcW w:w="0" w:type="auto"/>
          </w:tcPr>
          <w:p w14:paraId="21F9FE27" w14:textId="77777777" w:rsidR="00E50C9B" w:rsidRPr="009A00BD" w:rsidRDefault="00E50C9B" w:rsidP="008D2A93">
            <w:pPr>
              <w:jc w:val="right"/>
              <w:rPr>
                <w:bCs/>
              </w:rPr>
            </w:pPr>
          </w:p>
        </w:tc>
      </w:tr>
      <w:tr w:rsidR="00E50C9B" w14:paraId="1AF2E211" w14:textId="77777777" w:rsidTr="004F2AE2">
        <w:trPr>
          <w:trHeight w:val="255"/>
        </w:trPr>
        <w:tc>
          <w:tcPr>
            <w:tcW w:w="0" w:type="auto"/>
          </w:tcPr>
          <w:p w14:paraId="5E2F652B" w14:textId="35A25884" w:rsidR="00E50C9B" w:rsidRPr="00CF26F7" w:rsidRDefault="00CF26F7" w:rsidP="00B931C3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0" w:type="auto"/>
          </w:tcPr>
          <w:p w14:paraId="5B490287" w14:textId="739F95E2" w:rsidR="00E50C9B" w:rsidRDefault="00C8158C" w:rsidP="008D2A93">
            <w:pPr>
              <w:jc w:val="right"/>
              <w:rPr>
                <w:b/>
              </w:rPr>
            </w:pPr>
            <w:r>
              <w:rPr>
                <w:b/>
              </w:rPr>
              <w:t>4766,</w:t>
            </w:r>
            <w:r w:rsidR="000C7065">
              <w:rPr>
                <w:b/>
              </w:rPr>
              <w:t>25</w:t>
            </w:r>
          </w:p>
        </w:tc>
      </w:tr>
      <w:tr w:rsidR="001A5794" w14:paraId="0312350C" w14:textId="77777777" w:rsidTr="004F2AE2">
        <w:trPr>
          <w:trHeight w:val="255"/>
        </w:trPr>
        <w:tc>
          <w:tcPr>
            <w:tcW w:w="0" w:type="auto"/>
          </w:tcPr>
          <w:p w14:paraId="37258ED2" w14:textId="77777777" w:rsidR="001A5794" w:rsidRPr="001A5794" w:rsidRDefault="001A5794" w:rsidP="00B931C3">
            <w:pPr>
              <w:rPr>
                <w:bCs/>
              </w:rPr>
            </w:pPr>
          </w:p>
        </w:tc>
        <w:tc>
          <w:tcPr>
            <w:tcW w:w="0" w:type="auto"/>
          </w:tcPr>
          <w:p w14:paraId="36E4D027" w14:textId="77777777" w:rsidR="001A5794" w:rsidRDefault="001A5794" w:rsidP="008D2A93">
            <w:pPr>
              <w:jc w:val="right"/>
              <w:rPr>
                <w:b/>
              </w:rPr>
            </w:pPr>
          </w:p>
        </w:tc>
      </w:tr>
      <w:tr w:rsidR="001A5794" w14:paraId="602AC487" w14:textId="77777777" w:rsidTr="004F2AE2">
        <w:trPr>
          <w:trHeight w:val="255"/>
        </w:trPr>
        <w:tc>
          <w:tcPr>
            <w:tcW w:w="0" w:type="auto"/>
          </w:tcPr>
          <w:p w14:paraId="6E2DF97C" w14:textId="35DB5984" w:rsidR="001A5794" w:rsidRPr="00CF26F7" w:rsidRDefault="00CF26F7" w:rsidP="00B931C3">
            <w:pPr>
              <w:rPr>
                <w:b/>
              </w:rPr>
            </w:pPr>
            <w:r>
              <w:rPr>
                <w:b/>
              </w:rPr>
              <w:t>Resultaat</w:t>
            </w:r>
          </w:p>
        </w:tc>
        <w:tc>
          <w:tcPr>
            <w:tcW w:w="0" w:type="auto"/>
          </w:tcPr>
          <w:p w14:paraId="74C90DFE" w14:textId="45A1BD02" w:rsidR="001A5794" w:rsidRPr="00C8158C" w:rsidRDefault="00C8158C" w:rsidP="008D2A93">
            <w:pPr>
              <w:pStyle w:val="Lijstalinea"/>
              <w:numPr>
                <w:ilvl w:val="0"/>
                <w:numId w:val="50"/>
              </w:numPr>
              <w:jc w:val="right"/>
              <w:rPr>
                <w:b/>
              </w:rPr>
            </w:pPr>
            <w:r>
              <w:rPr>
                <w:b/>
              </w:rPr>
              <w:t>71,25</w:t>
            </w:r>
          </w:p>
        </w:tc>
      </w:tr>
    </w:tbl>
    <w:p w14:paraId="7A6E562E" w14:textId="77777777" w:rsidR="00FA430A" w:rsidRDefault="00FA430A" w:rsidP="00FA430A">
      <w:pPr>
        <w:rPr>
          <w:bCs/>
        </w:rPr>
      </w:pPr>
    </w:p>
    <w:p w14:paraId="24AC24D4" w14:textId="77777777" w:rsidR="00FA430A" w:rsidRDefault="00FA430A" w:rsidP="00C96F43">
      <w:pPr>
        <w:rPr>
          <w:bCs/>
        </w:rPr>
      </w:pPr>
    </w:p>
    <w:p w14:paraId="0E3B7D90" w14:textId="77777777" w:rsidR="008B01BD" w:rsidRPr="001E6324" w:rsidRDefault="008B01BD" w:rsidP="00BF14AB">
      <w:pPr>
        <w:rPr>
          <w:bCs/>
        </w:rPr>
      </w:pPr>
    </w:p>
    <w:p w14:paraId="1354B8ED" w14:textId="77777777" w:rsidR="009B6D74" w:rsidRDefault="009B6D74" w:rsidP="00BF14AB">
      <w:pPr>
        <w:rPr>
          <w:bCs/>
          <w:sz w:val="28"/>
          <w:szCs w:val="28"/>
        </w:rPr>
      </w:pPr>
    </w:p>
    <w:p w14:paraId="27DC4D2B" w14:textId="77777777" w:rsidR="009B6D74" w:rsidRPr="00DE2A3D" w:rsidRDefault="009B6D74" w:rsidP="00BF14AB">
      <w:pPr>
        <w:rPr>
          <w:bCs/>
          <w:sz w:val="28"/>
          <w:szCs w:val="28"/>
        </w:rPr>
      </w:pPr>
    </w:p>
    <w:p w14:paraId="2C9FE838" w14:textId="77777777" w:rsidR="00AB6B56" w:rsidRDefault="00AB6B56" w:rsidP="00A62C8D">
      <w:pPr>
        <w:ind w:left="360"/>
        <w:rPr>
          <w:b/>
        </w:rPr>
      </w:pPr>
    </w:p>
    <w:p w14:paraId="470E5F2E" w14:textId="77777777" w:rsidR="00AB6B56" w:rsidRDefault="00AB6B56" w:rsidP="00A62C8D">
      <w:pPr>
        <w:ind w:left="360"/>
        <w:rPr>
          <w:b/>
        </w:rPr>
      </w:pPr>
    </w:p>
    <w:p w14:paraId="26B4127C" w14:textId="77777777" w:rsidR="00AB6B56" w:rsidRDefault="00AB6B56" w:rsidP="00A62C8D">
      <w:pPr>
        <w:ind w:left="360"/>
        <w:rPr>
          <w:b/>
        </w:rPr>
      </w:pPr>
    </w:p>
    <w:p w14:paraId="5DA3674C" w14:textId="77777777" w:rsidR="00AB6B56" w:rsidRDefault="00AB6B56" w:rsidP="00A62C8D">
      <w:pPr>
        <w:ind w:left="360"/>
        <w:rPr>
          <w:b/>
        </w:rPr>
      </w:pPr>
    </w:p>
    <w:p w14:paraId="1002F66A" w14:textId="7382C54E" w:rsidR="00AB6B56" w:rsidRDefault="00AB6B56" w:rsidP="00A62C8D">
      <w:pPr>
        <w:ind w:left="360"/>
        <w:rPr>
          <w:b/>
        </w:rPr>
      </w:pPr>
    </w:p>
    <w:p w14:paraId="0FE352F8" w14:textId="77777777" w:rsidR="00A047C2" w:rsidRDefault="00A047C2" w:rsidP="008433D6">
      <w:pPr>
        <w:rPr>
          <w:b/>
        </w:rPr>
      </w:pPr>
    </w:p>
    <w:p w14:paraId="5F21918D" w14:textId="77777777" w:rsidR="00A047C2" w:rsidRDefault="00A047C2" w:rsidP="008433D6">
      <w:pPr>
        <w:rPr>
          <w:b/>
        </w:rPr>
      </w:pPr>
    </w:p>
    <w:p w14:paraId="2F300483" w14:textId="77777777" w:rsidR="00A047C2" w:rsidRDefault="00A047C2" w:rsidP="008433D6">
      <w:pPr>
        <w:rPr>
          <w:b/>
        </w:rPr>
      </w:pPr>
    </w:p>
    <w:p w14:paraId="43D8E060" w14:textId="77777777" w:rsidR="00A047C2" w:rsidRDefault="00A047C2" w:rsidP="008433D6">
      <w:pPr>
        <w:rPr>
          <w:b/>
        </w:rPr>
      </w:pPr>
    </w:p>
    <w:p w14:paraId="004F7929" w14:textId="77777777" w:rsidR="00A047C2" w:rsidRDefault="00A047C2" w:rsidP="008433D6">
      <w:pPr>
        <w:rPr>
          <w:b/>
        </w:rPr>
      </w:pPr>
    </w:p>
    <w:p w14:paraId="06BC1FE6" w14:textId="77777777" w:rsidR="00462CDA" w:rsidRDefault="00462CDA" w:rsidP="008433D6">
      <w:pPr>
        <w:rPr>
          <w:b/>
        </w:rPr>
      </w:pPr>
    </w:p>
    <w:p w14:paraId="71699D3D" w14:textId="531C7B89" w:rsidR="00CF2719" w:rsidRPr="008433D6" w:rsidRDefault="00CD0093" w:rsidP="008433D6">
      <w:pPr>
        <w:rPr>
          <w:b/>
        </w:rPr>
      </w:pPr>
      <w:r w:rsidRPr="008433D6">
        <w:rPr>
          <w:b/>
        </w:rPr>
        <w:t>Opmerking</w:t>
      </w:r>
      <w:r w:rsidR="0055293B" w:rsidRPr="008433D6">
        <w:rPr>
          <w:b/>
        </w:rPr>
        <w:t>en:</w:t>
      </w:r>
    </w:p>
    <w:p w14:paraId="15F3C79C" w14:textId="279513BC" w:rsidR="007D7410" w:rsidRDefault="007D7410" w:rsidP="007D7410">
      <w:pPr>
        <w:pStyle w:val="Lijstalinea"/>
        <w:numPr>
          <w:ilvl w:val="0"/>
          <w:numId w:val="44"/>
        </w:numPr>
        <w:rPr>
          <w:bCs/>
        </w:rPr>
      </w:pPr>
      <w:r>
        <w:rPr>
          <w:bCs/>
        </w:rPr>
        <w:t xml:space="preserve">de </w:t>
      </w:r>
      <w:r w:rsidR="007C3F8C">
        <w:rPr>
          <w:bCs/>
        </w:rPr>
        <w:t>in</w:t>
      </w:r>
      <w:r>
        <w:rPr>
          <w:bCs/>
        </w:rPr>
        <w:t>komsten</w:t>
      </w:r>
      <w:r w:rsidR="007C3F8C">
        <w:rPr>
          <w:bCs/>
        </w:rPr>
        <w:t xml:space="preserve"> over het jaar 202</w:t>
      </w:r>
      <w:r w:rsidR="004634E0">
        <w:rPr>
          <w:bCs/>
        </w:rPr>
        <w:t xml:space="preserve">3 </w:t>
      </w:r>
      <w:r w:rsidR="009731A4">
        <w:rPr>
          <w:bCs/>
        </w:rPr>
        <w:t>v</w:t>
      </w:r>
      <w:r w:rsidR="00054CAA">
        <w:rPr>
          <w:bCs/>
        </w:rPr>
        <w:t>an de Vrienden</w:t>
      </w:r>
      <w:r w:rsidR="00FE5BAE">
        <w:rPr>
          <w:bCs/>
        </w:rPr>
        <w:t xml:space="preserve"> is</w:t>
      </w:r>
      <w:r w:rsidR="007C3F8C">
        <w:rPr>
          <w:bCs/>
        </w:rPr>
        <w:t xml:space="preserve"> in feite</w:t>
      </w:r>
      <w:r w:rsidR="00FE5BAE">
        <w:rPr>
          <w:bCs/>
        </w:rPr>
        <w:t xml:space="preserve"> </w:t>
      </w:r>
      <w:r w:rsidR="008D36B4">
        <w:rPr>
          <w:bCs/>
        </w:rPr>
        <w:t>1</w:t>
      </w:r>
      <w:r w:rsidR="004634E0">
        <w:rPr>
          <w:bCs/>
        </w:rPr>
        <w:t>25</w:t>
      </w:r>
      <w:r w:rsidR="008D36B4">
        <w:rPr>
          <w:bCs/>
        </w:rPr>
        <w:t xml:space="preserve"> eu</w:t>
      </w:r>
      <w:r w:rsidR="00A005AA">
        <w:rPr>
          <w:bCs/>
        </w:rPr>
        <w:t xml:space="preserve">ro </w:t>
      </w:r>
      <w:r w:rsidR="007C3F8C">
        <w:rPr>
          <w:bCs/>
        </w:rPr>
        <w:t>lage</w:t>
      </w:r>
      <w:r w:rsidR="0093064D">
        <w:rPr>
          <w:bCs/>
        </w:rPr>
        <w:t xml:space="preserve">r </w:t>
      </w:r>
      <w:proofErr w:type="spellStart"/>
      <w:r w:rsidR="0093064D">
        <w:rPr>
          <w:bCs/>
        </w:rPr>
        <w:t>ivm</w:t>
      </w:r>
      <w:proofErr w:type="spellEnd"/>
      <w:r w:rsidR="0093064D">
        <w:rPr>
          <w:bCs/>
        </w:rPr>
        <w:t xml:space="preserve"> </w:t>
      </w:r>
      <w:r w:rsidR="00383B85">
        <w:rPr>
          <w:bCs/>
        </w:rPr>
        <w:t>vooruit</w:t>
      </w:r>
      <w:r w:rsidR="0093064D">
        <w:rPr>
          <w:bCs/>
        </w:rPr>
        <w:t>betalingen voor het jaar 202</w:t>
      </w:r>
      <w:r w:rsidR="004634E0">
        <w:rPr>
          <w:bCs/>
        </w:rPr>
        <w:t>4</w:t>
      </w:r>
      <w:r w:rsidR="00057EB4">
        <w:rPr>
          <w:bCs/>
        </w:rPr>
        <w:t>.</w:t>
      </w:r>
    </w:p>
    <w:p w14:paraId="3B12C3E1" w14:textId="0B67FE6D" w:rsidR="000C6080" w:rsidRDefault="000C6080" w:rsidP="000C6080">
      <w:pPr>
        <w:rPr>
          <w:bCs/>
        </w:rPr>
      </w:pPr>
    </w:p>
    <w:p w14:paraId="2F9855BE" w14:textId="2CD3DEEB" w:rsidR="000C6080" w:rsidRDefault="000C6080" w:rsidP="000C6080">
      <w:pPr>
        <w:rPr>
          <w:bCs/>
        </w:rPr>
      </w:pPr>
    </w:p>
    <w:p w14:paraId="0962BA22" w14:textId="77777777" w:rsidR="00641444" w:rsidRDefault="00641444" w:rsidP="000C6080">
      <w:pPr>
        <w:rPr>
          <w:bCs/>
        </w:rPr>
      </w:pPr>
    </w:p>
    <w:p w14:paraId="5EC8057B" w14:textId="6C596B18" w:rsidR="00DF7556" w:rsidRDefault="00DF7556" w:rsidP="000C6080">
      <w:pPr>
        <w:rPr>
          <w:bCs/>
        </w:rPr>
      </w:pPr>
    </w:p>
    <w:p w14:paraId="5B737A0F" w14:textId="781E8104" w:rsidR="000C6080" w:rsidRDefault="000C6080" w:rsidP="000C6080">
      <w:pPr>
        <w:rPr>
          <w:bCs/>
        </w:rPr>
      </w:pPr>
    </w:p>
    <w:p w14:paraId="41A16AED" w14:textId="465EC7D0" w:rsidR="002736D7" w:rsidRPr="00A74212" w:rsidRDefault="002736D7" w:rsidP="000C6080">
      <w:pPr>
        <w:rPr>
          <w:b/>
          <w:sz w:val="28"/>
          <w:szCs w:val="28"/>
        </w:rPr>
      </w:pPr>
      <w:r w:rsidRPr="00A74212">
        <w:rPr>
          <w:b/>
          <w:sz w:val="28"/>
          <w:szCs w:val="28"/>
        </w:rPr>
        <w:t>Vermogens ontwikkeling in 202</w:t>
      </w:r>
      <w:r w:rsidR="00C96AB8">
        <w:rPr>
          <w:b/>
          <w:sz w:val="28"/>
          <w:szCs w:val="28"/>
        </w:rPr>
        <w:t>3:</w:t>
      </w:r>
    </w:p>
    <w:p w14:paraId="45E4478A" w14:textId="2B34BFE4" w:rsidR="00D12E62" w:rsidRPr="00A536E7" w:rsidRDefault="00776922" w:rsidP="000C6080">
      <w:pPr>
        <w:rPr>
          <w:bCs/>
        </w:rPr>
      </w:pPr>
      <w:r>
        <w:rPr>
          <w:bCs/>
        </w:rPr>
        <w:t>Het jaar 202</w:t>
      </w:r>
      <w:r w:rsidR="007B537A">
        <w:rPr>
          <w:bCs/>
        </w:rPr>
        <w:t xml:space="preserve">3 </w:t>
      </w:r>
      <w:r>
        <w:rPr>
          <w:bCs/>
        </w:rPr>
        <w:t xml:space="preserve">is begonnen met </w:t>
      </w:r>
      <w:r w:rsidR="00660149">
        <w:rPr>
          <w:bCs/>
        </w:rPr>
        <w:t>6018,22 e</w:t>
      </w:r>
      <w:r w:rsidR="00966220">
        <w:rPr>
          <w:bCs/>
        </w:rPr>
        <w:t>uro,</w:t>
      </w:r>
      <w:r w:rsidR="008949BB">
        <w:rPr>
          <w:bCs/>
        </w:rPr>
        <w:t xml:space="preserve"> zoals te zien in de </w:t>
      </w:r>
      <w:r w:rsidR="00427856">
        <w:rPr>
          <w:bCs/>
        </w:rPr>
        <w:t>vijfde</w:t>
      </w:r>
      <w:r w:rsidR="008949BB">
        <w:rPr>
          <w:bCs/>
        </w:rPr>
        <w:t xml:space="preserve"> kolom</w:t>
      </w:r>
      <w:r w:rsidR="00E16049">
        <w:rPr>
          <w:bCs/>
        </w:rPr>
        <w:t xml:space="preserve"> bij Totaal</w:t>
      </w:r>
      <w:r w:rsidR="008949BB">
        <w:rPr>
          <w:bCs/>
        </w:rPr>
        <w:t xml:space="preserve">. </w:t>
      </w:r>
      <w:r w:rsidR="0058255A">
        <w:rPr>
          <w:bCs/>
        </w:rPr>
        <w:t>Het eindsaldo in de</w:t>
      </w:r>
      <w:r w:rsidR="00D55C48">
        <w:rPr>
          <w:bCs/>
        </w:rPr>
        <w:t xml:space="preserve"> zesde</w:t>
      </w:r>
      <w:r w:rsidR="0058255A">
        <w:rPr>
          <w:bCs/>
        </w:rPr>
        <w:t xml:space="preserve"> kolom</w:t>
      </w:r>
      <w:r w:rsidR="00966220">
        <w:rPr>
          <w:bCs/>
        </w:rPr>
        <w:t xml:space="preserve"> van</w:t>
      </w:r>
      <w:r w:rsidR="001D750C">
        <w:rPr>
          <w:bCs/>
        </w:rPr>
        <w:t xml:space="preserve"> </w:t>
      </w:r>
      <w:r w:rsidR="00DA5165">
        <w:rPr>
          <w:bCs/>
        </w:rPr>
        <w:t>5946,97</w:t>
      </w:r>
      <w:r w:rsidR="001E106C">
        <w:rPr>
          <w:bCs/>
        </w:rPr>
        <w:t xml:space="preserve"> </w:t>
      </w:r>
      <w:r w:rsidR="00966220">
        <w:rPr>
          <w:bCs/>
        </w:rPr>
        <w:t xml:space="preserve">euro </w:t>
      </w:r>
      <w:r w:rsidR="0020239F">
        <w:rPr>
          <w:bCs/>
        </w:rPr>
        <w:t>einde 202</w:t>
      </w:r>
      <w:r w:rsidR="00055F09">
        <w:rPr>
          <w:bCs/>
        </w:rPr>
        <w:t xml:space="preserve">3 </w:t>
      </w:r>
      <w:r w:rsidR="0020239F">
        <w:rPr>
          <w:bCs/>
        </w:rPr>
        <w:t>geeft een</w:t>
      </w:r>
      <w:r w:rsidR="007810F1">
        <w:rPr>
          <w:bCs/>
        </w:rPr>
        <w:t xml:space="preserve"> </w:t>
      </w:r>
      <w:r w:rsidR="00FC17E6">
        <w:rPr>
          <w:bCs/>
        </w:rPr>
        <w:t>negatief</w:t>
      </w:r>
      <w:r w:rsidR="0020239F">
        <w:rPr>
          <w:bCs/>
        </w:rPr>
        <w:t xml:space="preserve"> resultaat </w:t>
      </w:r>
      <w:r w:rsidR="00DE173A">
        <w:rPr>
          <w:bCs/>
        </w:rPr>
        <w:t xml:space="preserve">van </w:t>
      </w:r>
      <w:r w:rsidR="00FC17E6">
        <w:rPr>
          <w:bCs/>
        </w:rPr>
        <w:t>71</w:t>
      </w:r>
      <w:r w:rsidR="00504573">
        <w:rPr>
          <w:bCs/>
        </w:rPr>
        <w:t>,25</w:t>
      </w:r>
      <w:r w:rsidR="00DE173A">
        <w:rPr>
          <w:bCs/>
        </w:rPr>
        <w:t xml:space="preserve"> euro, </w:t>
      </w:r>
      <w:r w:rsidR="00CF07F9">
        <w:rPr>
          <w:bCs/>
        </w:rPr>
        <w:t>hetgeen</w:t>
      </w:r>
      <w:r w:rsidR="00DE173A">
        <w:rPr>
          <w:bCs/>
        </w:rPr>
        <w:t xml:space="preserve"> klopt met </w:t>
      </w:r>
      <w:r w:rsidR="009C6F72">
        <w:rPr>
          <w:bCs/>
        </w:rPr>
        <w:t xml:space="preserve">het </w:t>
      </w:r>
      <w:r w:rsidR="00A536E7">
        <w:rPr>
          <w:bCs/>
        </w:rPr>
        <w:t xml:space="preserve">verschil tussen de Inkomsten en Uitgaven </w:t>
      </w:r>
      <w:r w:rsidR="00DD6C82">
        <w:rPr>
          <w:bCs/>
        </w:rPr>
        <w:t xml:space="preserve">zoals </w:t>
      </w:r>
      <w:r w:rsidR="007B10D9">
        <w:rPr>
          <w:bCs/>
        </w:rPr>
        <w:t>aangegeven op</w:t>
      </w:r>
      <w:r w:rsidR="00A536E7">
        <w:rPr>
          <w:bCs/>
        </w:rPr>
        <w:t xml:space="preserve"> de vorige pagina.</w:t>
      </w:r>
    </w:p>
    <w:p w14:paraId="50677F45" w14:textId="77777777" w:rsidR="00D12E62" w:rsidRPr="00744DF3" w:rsidRDefault="00D12E62" w:rsidP="000C6080">
      <w:pPr>
        <w:rPr>
          <w:b/>
        </w:rPr>
      </w:pPr>
    </w:p>
    <w:tbl>
      <w:tblPr>
        <w:tblStyle w:val="Tabelraster"/>
        <w:tblW w:w="9919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92594D" w14:paraId="78E8AD21" w14:textId="51359BF9" w:rsidTr="0092594D">
        <w:tc>
          <w:tcPr>
            <w:tcW w:w="1417" w:type="dxa"/>
          </w:tcPr>
          <w:p w14:paraId="23044099" w14:textId="4D4BD179" w:rsidR="0092594D" w:rsidRPr="00B9489A" w:rsidRDefault="0092594D" w:rsidP="004D0A9A">
            <w:pPr>
              <w:jc w:val="right"/>
              <w:rPr>
                <w:b/>
              </w:rPr>
            </w:pPr>
            <w:r w:rsidRPr="00B9489A">
              <w:rPr>
                <w:b/>
              </w:rPr>
              <w:t>Datum</w:t>
            </w:r>
          </w:p>
        </w:tc>
        <w:tc>
          <w:tcPr>
            <w:tcW w:w="1417" w:type="dxa"/>
          </w:tcPr>
          <w:p w14:paraId="276215BD" w14:textId="57A9DA4B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31-12-2018</w:t>
            </w:r>
          </w:p>
        </w:tc>
        <w:tc>
          <w:tcPr>
            <w:tcW w:w="1417" w:type="dxa"/>
          </w:tcPr>
          <w:p w14:paraId="0B2DC9C1" w14:textId="528328F3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31-12-2019</w:t>
            </w:r>
          </w:p>
        </w:tc>
        <w:tc>
          <w:tcPr>
            <w:tcW w:w="1417" w:type="dxa"/>
          </w:tcPr>
          <w:p w14:paraId="76A1ADA7" w14:textId="124488C2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31-12-2020</w:t>
            </w:r>
          </w:p>
        </w:tc>
        <w:tc>
          <w:tcPr>
            <w:tcW w:w="1417" w:type="dxa"/>
          </w:tcPr>
          <w:p w14:paraId="338FD6E1" w14:textId="4678D0B5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31-12-2021</w:t>
            </w:r>
          </w:p>
        </w:tc>
        <w:tc>
          <w:tcPr>
            <w:tcW w:w="1417" w:type="dxa"/>
          </w:tcPr>
          <w:p w14:paraId="44ADC0BE" w14:textId="6A1E5B24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31-12-2022</w:t>
            </w:r>
          </w:p>
        </w:tc>
        <w:tc>
          <w:tcPr>
            <w:tcW w:w="1417" w:type="dxa"/>
          </w:tcPr>
          <w:p w14:paraId="10AD8331" w14:textId="5C84D257" w:rsidR="0092594D" w:rsidRDefault="00C226CB" w:rsidP="000C6080">
            <w:pPr>
              <w:rPr>
                <w:bCs/>
              </w:rPr>
            </w:pPr>
            <w:r>
              <w:rPr>
                <w:bCs/>
              </w:rPr>
              <w:t>31-12-2023</w:t>
            </w:r>
          </w:p>
        </w:tc>
      </w:tr>
      <w:tr w:rsidR="0092594D" w14:paraId="1E33F893" w14:textId="6B8E9935" w:rsidTr="0092594D">
        <w:tc>
          <w:tcPr>
            <w:tcW w:w="1417" w:type="dxa"/>
          </w:tcPr>
          <w:p w14:paraId="1146B10B" w14:textId="79042D71" w:rsidR="0092594D" w:rsidRPr="00B9489A" w:rsidRDefault="0092594D" w:rsidP="000C6080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1417" w:type="dxa"/>
          </w:tcPr>
          <w:p w14:paraId="6303A73F" w14:textId="36E455E1" w:rsidR="0092594D" w:rsidRDefault="0092594D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3B7532F5" w14:textId="761D8B80" w:rsidR="0092594D" w:rsidRDefault="0092594D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1A30A484" w14:textId="5D0D5A77" w:rsidR="0092594D" w:rsidRDefault="0092594D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572428AE" w14:textId="77777777" w:rsidR="0092594D" w:rsidRDefault="0092594D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106E441B" w14:textId="77777777" w:rsidR="0092594D" w:rsidRDefault="0092594D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58987F1D" w14:textId="77777777" w:rsidR="0092594D" w:rsidRDefault="0092594D" w:rsidP="000C6080">
            <w:pPr>
              <w:rPr>
                <w:bCs/>
              </w:rPr>
            </w:pPr>
          </w:p>
        </w:tc>
      </w:tr>
      <w:tr w:rsidR="0092594D" w14:paraId="30BDB993" w14:textId="6D5154EC" w:rsidTr="0092594D">
        <w:trPr>
          <w:trHeight w:val="181"/>
        </w:trPr>
        <w:tc>
          <w:tcPr>
            <w:tcW w:w="1417" w:type="dxa"/>
          </w:tcPr>
          <w:p w14:paraId="4AD3ED54" w14:textId="0FAD3F99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Rabobank</w:t>
            </w:r>
          </w:p>
        </w:tc>
        <w:tc>
          <w:tcPr>
            <w:tcW w:w="1417" w:type="dxa"/>
          </w:tcPr>
          <w:p w14:paraId="42CC3FF0" w14:textId="0151E60E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3269,69</w:t>
            </w:r>
          </w:p>
        </w:tc>
        <w:tc>
          <w:tcPr>
            <w:tcW w:w="1417" w:type="dxa"/>
          </w:tcPr>
          <w:p w14:paraId="344C4565" w14:textId="520B0DBF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3455,37</w:t>
            </w:r>
          </w:p>
        </w:tc>
        <w:tc>
          <w:tcPr>
            <w:tcW w:w="1417" w:type="dxa"/>
          </w:tcPr>
          <w:p w14:paraId="6D0F0D14" w14:textId="0E178120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6305,44</w:t>
            </w:r>
          </w:p>
        </w:tc>
        <w:tc>
          <w:tcPr>
            <w:tcW w:w="1417" w:type="dxa"/>
          </w:tcPr>
          <w:p w14:paraId="7575ACDA" w14:textId="4A23C7A3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6529,73</w:t>
            </w:r>
          </w:p>
        </w:tc>
        <w:tc>
          <w:tcPr>
            <w:tcW w:w="1417" w:type="dxa"/>
          </w:tcPr>
          <w:p w14:paraId="765A342E" w14:textId="7CEC8BD8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5602,48</w:t>
            </w:r>
          </w:p>
        </w:tc>
        <w:tc>
          <w:tcPr>
            <w:tcW w:w="1417" w:type="dxa"/>
          </w:tcPr>
          <w:p w14:paraId="6433D652" w14:textId="6623908D" w:rsidR="0092594D" w:rsidRDefault="0086392D" w:rsidP="00592554">
            <w:pPr>
              <w:jc w:val="right"/>
              <w:rPr>
                <w:bCs/>
              </w:rPr>
            </w:pPr>
            <w:r>
              <w:rPr>
                <w:bCs/>
              </w:rPr>
              <w:t>5833,78</w:t>
            </w:r>
          </w:p>
        </w:tc>
      </w:tr>
      <w:tr w:rsidR="0092594D" w14:paraId="26AAE291" w14:textId="33B1F9E8" w:rsidTr="0092594D">
        <w:trPr>
          <w:trHeight w:val="181"/>
        </w:trPr>
        <w:tc>
          <w:tcPr>
            <w:tcW w:w="1417" w:type="dxa"/>
          </w:tcPr>
          <w:p w14:paraId="45BBB09B" w14:textId="484721C7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Geldkist</w:t>
            </w:r>
          </w:p>
        </w:tc>
        <w:tc>
          <w:tcPr>
            <w:tcW w:w="1417" w:type="dxa"/>
          </w:tcPr>
          <w:p w14:paraId="71D22A3A" w14:textId="2C190628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14:paraId="2D58DE1E" w14:textId="6E206389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355,00</w:t>
            </w:r>
          </w:p>
        </w:tc>
        <w:tc>
          <w:tcPr>
            <w:tcW w:w="1417" w:type="dxa"/>
          </w:tcPr>
          <w:p w14:paraId="454DE663" w14:textId="6995BB5C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402,00</w:t>
            </w:r>
          </w:p>
        </w:tc>
        <w:tc>
          <w:tcPr>
            <w:tcW w:w="1417" w:type="dxa"/>
          </w:tcPr>
          <w:p w14:paraId="588C345D" w14:textId="1446DE95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502,00</w:t>
            </w:r>
          </w:p>
        </w:tc>
        <w:tc>
          <w:tcPr>
            <w:tcW w:w="1417" w:type="dxa"/>
          </w:tcPr>
          <w:p w14:paraId="372AC2BD" w14:textId="2EE72E48" w:rsidR="0092594D" w:rsidRDefault="0092594D" w:rsidP="00592554">
            <w:pPr>
              <w:jc w:val="right"/>
              <w:rPr>
                <w:bCs/>
              </w:rPr>
            </w:pPr>
            <w:r>
              <w:rPr>
                <w:bCs/>
              </w:rPr>
              <w:t>415,74</w:t>
            </w:r>
          </w:p>
        </w:tc>
        <w:tc>
          <w:tcPr>
            <w:tcW w:w="1417" w:type="dxa"/>
          </w:tcPr>
          <w:p w14:paraId="4DCD0542" w14:textId="382407F9" w:rsidR="007A2E9E" w:rsidRDefault="007A2E9E" w:rsidP="007A2E9E">
            <w:pPr>
              <w:jc w:val="right"/>
              <w:rPr>
                <w:bCs/>
              </w:rPr>
            </w:pPr>
            <w:r>
              <w:rPr>
                <w:bCs/>
              </w:rPr>
              <w:t>113,19</w:t>
            </w:r>
          </w:p>
        </w:tc>
      </w:tr>
      <w:tr w:rsidR="0092594D" w14:paraId="4F6A798F" w14:textId="4D4F95DC" w:rsidTr="0092594D">
        <w:trPr>
          <w:trHeight w:val="181"/>
        </w:trPr>
        <w:tc>
          <w:tcPr>
            <w:tcW w:w="1417" w:type="dxa"/>
          </w:tcPr>
          <w:p w14:paraId="04C292F2" w14:textId="7D3C81D3" w:rsidR="0092594D" w:rsidRDefault="0092594D" w:rsidP="000C6080">
            <w:pPr>
              <w:rPr>
                <w:bCs/>
              </w:rPr>
            </w:pPr>
            <w:r>
              <w:rPr>
                <w:bCs/>
              </w:rPr>
              <w:t>Totaal</w:t>
            </w:r>
          </w:p>
        </w:tc>
        <w:tc>
          <w:tcPr>
            <w:tcW w:w="1417" w:type="dxa"/>
          </w:tcPr>
          <w:p w14:paraId="10CACEC1" w14:textId="7E61486C" w:rsidR="0092594D" w:rsidRPr="00182B15" w:rsidRDefault="0092594D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3269,69</w:t>
            </w:r>
          </w:p>
        </w:tc>
        <w:tc>
          <w:tcPr>
            <w:tcW w:w="1417" w:type="dxa"/>
          </w:tcPr>
          <w:p w14:paraId="419C0B65" w14:textId="4FEB3BA9" w:rsidR="0092594D" w:rsidRPr="00182B15" w:rsidRDefault="0092594D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3810,37</w:t>
            </w:r>
          </w:p>
        </w:tc>
        <w:tc>
          <w:tcPr>
            <w:tcW w:w="1417" w:type="dxa"/>
          </w:tcPr>
          <w:p w14:paraId="1A6DE714" w14:textId="2B77B345" w:rsidR="0092594D" w:rsidRPr="00182B15" w:rsidRDefault="0092594D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6707,44</w:t>
            </w:r>
          </w:p>
        </w:tc>
        <w:tc>
          <w:tcPr>
            <w:tcW w:w="1417" w:type="dxa"/>
          </w:tcPr>
          <w:p w14:paraId="0546A563" w14:textId="32218FE7" w:rsidR="0092594D" w:rsidRPr="00AE3715" w:rsidRDefault="0092594D" w:rsidP="0059255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7031,73</w:t>
            </w:r>
          </w:p>
        </w:tc>
        <w:tc>
          <w:tcPr>
            <w:tcW w:w="1417" w:type="dxa"/>
          </w:tcPr>
          <w:p w14:paraId="329AAE81" w14:textId="17FEE228" w:rsidR="0092594D" w:rsidRDefault="0092594D" w:rsidP="0059255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6018,22</w:t>
            </w:r>
          </w:p>
        </w:tc>
        <w:tc>
          <w:tcPr>
            <w:tcW w:w="1417" w:type="dxa"/>
          </w:tcPr>
          <w:p w14:paraId="0134ED72" w14:textId="166D3DCA" w:rsidR="0092594D" w:rsidRDefault="000D5CC7" w:rsidP="0059255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5946,97</w:t>
            </w:r>
          </w:p>
        </w:tc>
      </w:tr>
      <w:tr w:rsidR="0092594D" w:rsidRPr="00934782" w14:paraId="513AA688" w14:textId="6685DDB1" w:rsidTr="0092594D">
        <w:trPr>
          <w:trHeight w:val="181"/>
        </w:trPr>
        <w:tc>
          <w:tcPr>
            <w:tcW w:w="1417" w:type="dxa"/>
          </w:tcPr>
          <w:p w14:paraId="42C64CAC" w14:textId="0B65BFA7" w:rsidR="0092594D" w:rsidRPr="00934782" w:rsidRDefault="0092594D" w:rsidP="000C6080">
            <w:pPr>
              <w:rPr>
                <w:b/>
              </w:rPr>
            </w:pPr>
            <w:r w:rsidRPr="00934782">
              <w:rPr>
                <w:b/>
              </w:rPr>
              <w:t>Resultaat</w:t>
            </w:r>
          </w:p>
        </w:tc>
        <w:tc>
          <w:tcPr>
            <w:tcW w:w="1417" w:type="dxa"/>
          </w:tcPr>
          <w:p w14:paraId="3D611A4C" w14:textId="1B21B881" w:rsidR="0092594D" w:rsidRPr="00EC1A8C" w:rsidRDefault="0092594D" w:rsidP="00AE00D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-918,17</w:t>
            </w:r>
          </w:p>
        </w:tc>
        <w:tc>
          <w:tcPr>
            <w:tcW w:w="1417" w:type="dxa"/>
          </w:tcPr>
          <w:p w14:paraId="738BDDE6" w14:textId="113250B5" w:rsidR="0092594D" w:rsidRPr="00934782" w:rsidRDefault="0092594D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+ 540,68</w:t>
            </w:r>
          </w:p>
        </w:tc>
        <w:tc>
          <w:tcPr>
            <w:tcW w:w="1417" w:type="dxa"/>
          </w:tcPr>
          <w:p w14:paraId="57CCB4FF" w14:textId="341249EA" w:rsidR="0092594D" w:rsidRPr="00934782" w:rsidRDefault="0092594D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+ 2897,07</w:t>
            </w:r>
          </w:p>
        </w:tc>
        <w:tc>
          <w:tcPr>
            <w:tcW w:w="1417" w:type="dxa"/>
          </w:tcPr>
          <w:p w14:paraId="63486F87" w14:textId="2616160F" w:rsidR="0092594D" w:rsidRPr="00934782" w:rsidRDefault="0092594D" w:rsidP="00EB41F4">
            <w:pPr>
              <w:jc w:val="right"/>
              <w:rPr>
                <w:b/>
              </w:rPr>
            </w:pPr>
            <w:r>
              <w:rPr>
                <w:b/>
              </w:rPr>
              <w:t>+ 324,29</w:t>
            </w:r>
          </w:p>
        </w:tc>
        <w:tc>
          <w:tcPr>
            <w:tcW w:w="1417" w:type="dxa"/>
          </w:tcPr>
          <w:p w14:paraId="7BAF2968" w14:textId="3C2B3A14" w:rsidR="0092594D" w:rsidRPr="00543C97" w:rsidRDefault="0092594D" w:rsidP="00EB41F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-1013,51</w:t>
            </w:r>
          </w:p>
        </w:tc>
        <w:tc>
          <w:tcPr>
            <w:tcW w:w="1417" w:type="dxa"/>
          </w:tcPr>
          <w:p w14:paraId="3896C0BF" w14:textId="7F460B38" w:rsidR="002F43F0" w:rsidRPr="003C3D50" w:rsidRDefault="00405306" w:rsidP="00405306">
            <w:pPr>
              <w:rPr>
                <w:b/>
                <w:color w:val="FF0000"/>
              </w:rPr>
            </w:pPr>
            <w:r w:rsidRPr="003C3D50">
              <w:rPr>
                <w:b/>
                <w:color w:val="000000" w:themeColor="text1"/>
              </w:rPr>
              <w:t xml:space="preserve"> </w:t>
            </w:r>
            <w:r w:rsidR="00534E5A" w:rsidRPr="003C3D50">
              <w:rPr>
                <w:b/>
                <w:color w:val="000000" w:themeColor="text1"/>
              </w:rPr>
              <w:t xml:space="preserve">   </w:t>
            </w:r>
            <w:r w:rsidR="008247BC">
              <w:rPr>
                <w:b/>
                <w:color w:val="000000" w:themeColor="text1"/>
              </w:rPr>
              <w:t xml:space="preserve">  </w:t>
            </w:r>
            <w:r w:rsidR="00534E5A" w:rsidRPr="003C3D50">
              <w:rPr>
                <w:b/>
                <w:color w:val="000000" w:themeColor="text1"/>
              </w:rPr>
              <w:t xml:space="preserve"> </w:t>
            </w:r>
            <w:r w:rsidR="00D373DB">
              <w:rPr>
                <w:b/>
                <w:color w:val="000000" w:themeColor="text1"/>
              </w:rPr>
              <w:t xml:space="preserve"> </w:t>
            </w:r>
            <w:r w:rsidR="005E1B94">
              <w:rPr>
                <w:b/>
                <w:color w:val="FF0000"/>
              </w:rPr>
              <w:t xml:space="preserve">- </w:t>
            </w:r>
            <w:r w:rsidR="008247BC">
              <w:rPr>
                <w:b/>
                <w:color w:val="FF0000"/>
              </w:rPr>
              <w:t>7</w:t>
            </w:r>
            <w:r w:rsidR="00456DDA">
              <w:rPr>
                <w:b/>
                <w:color w:val="FF0000"/>
              </w:rPr>
              <w:t>1,25</w:t>
            </w:r>
          </w:p>
        </w:tc>
      </w:tr>
    </w:tbl>
    <w:p w14:paraId="7232CFFF" w14:textId="77777777" w:rsidR="002736D7" w:rsidRPr="00934782" w:rsidRDefault="002736D7" w:rsidP="000C6080">
      <w:pPr>
        <w:rPr>
          <w:b/>
        </w:rPr>
      </w:pPr>
    </w:p>
    <w:p w14:paraId="2D02ABC5" w14:textId="531E525D" w:rsidR="00D547FD" w:rsidRDefault="00D547FD" w:rsidP="00BF14AB">
      <w:pPr>
        <w:rPr>
          <w:bCs/>
          <w:sz w:val="28"/>
          <w:szCs w:val="28"/>
        </w:rPr>
      </w:pPr>
    </w:p>
    <w:p w14:paraId="4D4A9E90" w14:textId="42B1DFEA" w:rsidR="00F84AAD" w:rsidRDefault="00F84AAD" w:rsidP="00BF14AB">
      <w:pPr>
        <w:rPr>
          <w:bCs/>
          <w:sz w:val="28"/>
          <w:szCs w:val="28"/>
        </w:rPr>
      </w:pPr>
    </w:p>
    <w:p w14:paraId="3CE7F989" w14:textId="4FCDE32D" w:rsidR="00F84AAD" w:rsidRDefault="00F84AAD" w:rsidP="00BF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Begroting </w:t>
      </w:r>
      <w:r w:rsidR="00EE6B5B">
        <w:rPr>
          <w:b/>
          <w:sz w:val="28"/>
          <w:szCs w:val="28"/>
        </w:rPr>
        <w:t>voor 202</w:t>
      </w:r>
      <w:r w:rsidR="00CE64B1">
        <w:rPr>
          <w:b/>
          <w:sz w:val="28"/>
          <w:szCs w:val="28"/>
        </w:rPr>
        <w:t>4:</w:t>
      </w:r>
    </w:p>
    <w:tbl>
      <w:tblPr>
        <w:tblStyle w:val="Tabelraster"/>
        <w:tblW w:w="5904" w:type="dxa"/>
        <w:tblLook w:val="04A0" w:firstRow="1" w:lastRow="0" w:firstColumn="1" w:lastColumn="0" w:noHBand="0" w:noVBand="1"/>
      </w:tblPr>
      <w:tblGrid>
        <w:gridCol w:w="4535"/>
        <w:gridCol w:w="1369"/>
      </w:tblGrid>
      <w:tr w:rsidR="00376997" w14:paraId="2E1FBA4F" w14:textId="77777777" w:rsidTr="00145F8C">
        <w:tc>
          <w:tcPr>
            <w:tcW w:w="4535" w:type="dxa"/>
          </w:tcPr>
          <w:p w14:paraId="451DD409" w14:textId="50E43EA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Totaal beschikbaar</w:t>
            </w:r>
          </w:p>
        </w:tc>
        <w:tc>
          <w:tcPr>
            <w:tcW w:w="1369" w:type="dxa"/>
          </w:tcPr>
          <w:p w14:paraId="245C49FE" w14:textId="3D94408B" w:rsidR="00376997" w:rsidRDefault="000508F8" w:rsidP="00EE55BD">
            <w:pPr>
              <w:jc w:val="right"/>
              <w:rPr>
                <w:bCs/>
              </w:rPr>
            </w:pPr>
            <w:r>
              <w:rPr>
                <w:bCs/>
              </w:rPr>
              <w:t>5950</w:t>
            </w:r>
          </w:p>
        </w:tc>
      </w:tr>
      <w:tr w:rsidR="00376997" w14:paraId="3F9450E8" w14:textId="77777777" w:rsidTr="00145F8C">
        <w:tc>
          <w:tcPr>
            <w:tcW w:w="4535" w:type="dxa"/>
          </w:tcPr>
          <w:p w14:paraId="123B223F" w14:textId="61234DD3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 xml:space="preserve">Te verwachten bijdragen </w:t>
            </w:r>
            <w:r w:rsidR="00145F8C">
              <w:rPr>
                <w:bCs/>
              </w:rPr>
              <w:t>v</w:t>
            </w:r>
            <w:r w:rsidR="00EE55BD">
              <w:rPr>
                <w:bCs/>
              </w:rPr>
              <w:t xml:space="preserve">an de </w:t>
            </w:r>
            <w:r w:rsidR="00FC5B0C">
              <w:rPr>
                <w:bCs/>
              </w:rPr>
              <w:t>V</w:t>
            </w:r>
            <w:r w:rsidR="00145F8C">
              <w:rPr>
                <w:bCs/>
              </w:rPr>
              <w:t>rienden</w:t>
            </w:r>
          </w:p>
        </w:tc>
        <w:tc>
          <w:tcPr>
            <w:tcW w:w="1369" w:type="dxa"/>
          </w:tcPr>
          <w:p w14:paraId="019D918C" w14:textId="5A95056C" w:rsidR="002F5944" w:rsidRDefault="00BA6042" w:rsidP="002F5944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5B3551">
              <w:rPr>
                <w:bCs/>
              </w:rPr>
              <w:t>0</w:t>
            </w:r>
            <w:r w:rsidR="002F5944">
              <w:rPr>
                <w:bCs/>
              </w:rPr>
              <w:t>0</w:t>
            </w:r>
          </w:p>
        </w:tc>
      </w:tr>
      <w:tr w:rsidR="00376997" w14:paraId="250FF90D" w14:textId="77777777" w:rsidTr="00145F8C">
        <w:tc>
          <w:tcPr>
            <w:tcW w:w="4535" w:type="dxa"/>
          </w:tcPr>
          <w:p w14:paraId="37F09AD4" w14:textId="0CD5C31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eenmalig</w:t>
            </w:r>
          </w:p>
        </w:tc>
        <w:tc>
          <w:tcPr>
            <w:tcW w:w="1369" w:type="dxa"/>
          </w:tcPr>
          <w:p w14:paraId="24707E33" w14:textId="168E3C99" w:rsidR="00376997" w:rsidRDefault="0000108A" w:rsidP="00EE55BD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376997" w14:paraId="15D78CC1" w14:textId="77777777" w:rsidTr="00145F8C">
        <w:tc>
          <w:tcPr>
            <w:tcW w:w="4535" w:type="dxa"/>
          </w:tcPr>
          <w:p w14:paraId="058BB1F9" w14:textId="3A79D641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giften</w:t>
            </w:r>
          </w:p>
        </w:tc>
        <w:tc>
          <w:tcPr>
            <w:tcW w:w="1369" w:type="dxa"/>
          </w:tcPr>
          <w:p w14:paraId="5B373E46" w14:textId="182F648B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E14B4E" w14:paraId="4FD27425" w14:textId="77777777" w:rsidTr="00145F8C">
        <w:tc>
          <w:tcPr>
            <w:tcW w:w="4535" w:type="dxa"/>
          </w:tcPr>
          <w:p w14:paraId="51C4BD9C" w14:textId="22652749" w:rsidR="00E14B4E" w:rsidRDefault="00FA4A27" w:rsidP="00BF14AB">
            <w:pPr>
              <w:rPr>
                <w:bCs/>
              </w:rPr>
            </w:pPr>
            <w:r>
              <w:rPr>
                <w:bCs/>
              </w:rPr>
              <w:t>Vooruitbetaalde donaties</w:t>
            </w:r>
          </w:p>
        </w:tc>
        <w:tc>
          <w:tcPr>
            <w:tcW w:w="1369" w:type="dxa"/>
          </w:tcPr>
          <w:p w14:paraId="03AAF054" w14:textId="76D35F6F" w:rsidR="00F54F2A" w:rsidRPr="00F54F2A" w:rsidRDefault="00D83DC1" w:rsidP="00F54F2A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1</w:t>
            </w:r>
            <w:r w:rsidR="0000108A">
              <w:rPr>
                <w:b/>
                <w:color w:val="C45911" w:themeColor="accent2" w:themeShade="BF"/>
              </w:rPr>
              <w:t>25</w:t>
            </w:r>
          </w:p>
        </w:tc>
      </w:tr>
      <w:tr w:rsidR="00376997" w14:paraId="32BB5B22" w14:textId="77777777" w:rsidTr="00145F8C">
        <w:tc>
          <w:tcPr>
            <w:tcW w:w="4535" w:type="dxa"/>
          </w:tcPr>
          <w:p w14:paraId="0FEC999C" w14:textId="63E72D62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Vrij beschikbaar ongeveer</w:t>
            </w:r>
          </w:p>
        </w:tc>
        <w:tc>
          <w:tcPr>
            <w:tcW w:w="1369" w:type="dxa"/>
          </w:tcPr>
          <w:p w14:paraId="02CDB3D4" w14:textId="07CE6CCF" w:rsidR="00EE0559" w:rsidRPr="0017338F" w:rsidRDefault="006B6A5B" w:rsidP="00EE0559">
            <w:pPr>
              <w:jc w:val="right"/>
              <w:rPr>
                <w:b/>
              </w:rPr>
            </w:pPr>
            <w:r>
              <w:rPr>
                <w:b/>
              </w:rPr>
              <w:t>7675</w:t>
            </w:r>
          </w:p>
        </w:tc>
      </w:tr>
    </w:tbl>
    <w:p w14:paraId="28B08E54" w14:textId="5F958B35" w:rsidR="0049499D" w:rsidRDefault="0049499D" w:rsidP="00BF14AB">
      <w:pPr>
        <w:rPr>
          <w:bCs/>
        </w:rPr>
      </w:pPr>
    </w:p>
    <w:p w14:paraId="47E02395" w14:textId="12EDB999" w:rsidR="007D069A" w:rsidRDefault="00541FD1" w:rsidP="00647032">
      <w:pPr>
        <w:rPr>
          <w:bCs/>
        </w:rPr>
      </w:pPr>
      <w:r>
        <w:rPr>
          <w:bCs/>
        </w:rPr>
        <w:t>Volgens een eerder gemaakte interne afspraak kunnen we de helft van dit vrij beschikba</w:t>
      </w:r>
      <w:r w:rsidR="00003AF7">
        <w:rPr>
          <w:bCs/>
        </w:rPr>
        <w:t xml:space="preserve">re </w:t>
      </w:r>
      <w:r>
        <w:rPr>
          <w:bCs/>
        </w:rPr>
        <w:t xml:space="preserve">bedrag </w:t>
      </w:r>
      <w:r w:rsidR="00C31D3B">
        <w:rPr>
          <w:bCs/>
        </w:rPr>
        <w:t xml:space="preserve">uitgeven, </w:t>
      </w:r>
      <w:r w:rsidR="00003AF7">
        <w:rPr>
          <w:bCs/>
        </w:rPr>
        <w:t>zijnde</w:t>
      </w:r>
      <w:r w:rsidR="00D7316A">
        <w:rPr>
          <w:bCs/>
        </w:rPr>
        <w:t xml:space="preserve"> ongeve</w:t>
      </w:r>
      <w:r w:rsidR="00A1326A">
        <w:rPr>
          <w:bCs/>
        </w:rPr>
        <w:t>er 3</w:t>
      </w:r>
      <w:r w:rsidR="006B6A5B">
        <w:rPr>
          <w:bCs/>
        </w:rPr>
        <w:t>8</w:t>
      </w:r>
      <w:r w:rsidR="00A1326A">
        <w:rPr>
          <w:bCs/>
        </w:rPr>
        <w:t>00</w:t>
      </w:r>
      <w:r w:rsidR="00C31D3B">
        <w:rPr>
          <w:bCs/>
        </w:rPr>
        <w:t xml:space="preserve"> euro</w:t>
      </w:r>
      <w:r w:rsidR="00A77E9D">
        <w:rPr>
          <w:bCs/>
        </w:rPr>
        <w:t>.</w:t>
      </w:r>
    </w:p>
    <w:p w14:paraId="251E66B3" w14:textId="1A56B314" w:rsidR="00AC7695" w:rsidRDefault="00AC7695" w:rsidP="00647032">
      <w:pPr>
        <w:rPr>
          <w:bCs/>
        </w:rPr>
      </w:pPr>
    </w:p>
    <w:p w14:paraId="0B20B5C6" w14:textId="00EA268E" w:rsidR="00AC7695" w:rsidRDefault="00AC7695" w:rsidP="00647032">
      <w:pPr>
        <w:rPr>
          <w:bCs/>
        </w:rPr>
      </w:pPr>
    </w:p>
    <w:p w14:paraId="31D5BCD9" w14:textId="6FBAB190" w:rsidR="00AC7695" w:rsidRDefault="00AC7695" w:rsidP="00647032">
      <w:pPr>
        <w:rPr>
          <w:bCs/>
        </w:rPr>
      </w:pPr>
    </w:p>
    <w:p w14:paraId="683AD9C2" w14:textId="34C0D40C" w:rsidR="00AC7695" w:rsidRDefault="00AC7695" w:rsidP="00647032">
      <w:pPr>
        <w:rPr>
          <w:bCs/>
        </w:rPr>
      </w:pPr>
    </w:p>
    <w:p w14:paraId="6493B1C4" w14:textId="11178B24" w:rsidR="00AC7695" w:rsidRDefault="00AC7695" w:rsidP="00647032">
      <w:pPr>
        <w:rPr>
          <w:bCs/>
        </w:rPr>
      </w:pPr>
    </w:p>
    <w:p w14:paraId="4F419CE0" w14:textId="232C0B14" w:rsidR="00AC7695" w:rsidRDefault="00AC7695" w:rsidP="00647032">
      <w:pPr>
        <w:rPr>
          <w:bCs/>
        </w:rPr>
      </w:pPr>
    </w:p>
    <w:p w14:paraId="6BB1BF9A" w14:textId="0D7C7F31" w:rsidR="00AC7695" w:rsidRPr="00A77E9D" w:rsidRDefault="00AC7695" w:rsidP="00647032">
      <w:pPr>
        <w:rPr>
          <w:bCs/>
        </w:rPr>
      </w:pPr>
      <w:r>
        <w:rPr>
          <w:bCs/>
        </w:rPr>
        <w:t xml:space="preserve">Reeuwijk, </w:t>
      </w:r>
      <w:r w:rsidR="00FF2F72">
        <w:rPr>
          <w:bCs/>
        </w:rPr>
        <w:t>1</w:t>
      </w:r>
      <w:r w:rsidR="00DB149E">
        <w:rPr>
          <w:bCs/>
        </w:rPr>
        <w:t>8 februari</w:t>
      </w:r>
      <w:r w:rsidR="00FF2F72">
        <w:rPr>
          <w:bCs/>
        </w:rPr>
        <w:t xml:space="preserve"> 202</w:t>
      </w:r>
      <w:r w:rsidR="00DB149E">
        <w:rPr>
          <w:bCs/>
        </w:rPr>
        <w:t>4</w:t>
      </w:r>
    </w:p>
    <w:p w14:paraId="3676C463" w14:textId="0558D220" w:rsidR="007D069A" w:rsidRDefault="007D069A" w:rsidP="00647032">
      <w:pPr>
        <w:rPr>
          <w:rFonts w:cs="Arial"/>
        </w:rPr>
      </w:pPr>
    </w:p>
    <w:sectPr w:rsidR="007D069A" w:rsidSect="00A97887">
      <w:footerReference w:type="default" r:id="rId9"/>
      <w:pgSz w:w="11906" w:h="16838"/>
      <w:pgMar w:top="426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255B" w14:textId="77777777" w:rsidR="00A97887" w:rsidRDefault="00A97887" w:rsidP="00CE10BB">
      <w:pPr>
        <w:spacing w:after="0" w:line="240" w:lineRule="auto"/>
      </w:pPr>
      <w:r>
        <w:separator/>
      </w:r>
    </w:p>
  </w:endnote>
  <w:endnote w:type="continuationSeparator" w:id="0">
    <w:p w14:paraId="71E94F9A" w14:textId="77777777" w:rsidR="00A97887" w:rsidRDefault="00A97887" w:rsidP="00CE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6623"/>
      <w:docPartObj>
        <w:docPartGallery w:val="Page Numbers (Bottom of Page)"/>
        <w:docPartUnique/>
      </w:docPartObj>
    </w:sdtPr>
    <w:sdtContent>
      <w:p w14:paraId="56CD60A7" w14:textId="77777777" w:rsidR="00CE10BB" w:rsidRDefault="00CE10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1CEBF" w14:textId="77777777" w:rsidR="00CE10BB" w:rsidRDefault="00CE10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DFD4" w14:textId="77777777" w:rsidR="00A97887" w:rsidRDefault="00A97887" w:rsidP="00CE10BB">
      <w:pPr>
        <w:spacing w:after="0" w:line="240" w:lineRule="auto"/>
      </w:pPr>
      <w:r>
        <w:separator/>
      </w:r>
    </w:p>
  </w:footnote>
  <w:footnote w:type="continuationSeparator" w:id="0">
    <w:p w14:paraId="52E7AF3B" w14:textId="77777777" w:rsidR="00A97887" w:rsidRDefault="00A97887" w:rsidP="00CE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ED0"/>
    <w:multiLevelType w:val="hybridMultilevel"/>
    <w:tmpl w:val="130E710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C78AE"/>
    <w:multiLevelType w:val="hybridMultilevel"/>
    <w:tmpl w:val="FCD62DE4"/>
    <w:lvl w:ilvl="0" w:tplc="0413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590275A"/>
    <w:multiLevelType w:val="hybridMultilevel"/>
    <w:tmpl w:val="E20A42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65359C4"/>
    <w:multiLevelType w:val="hybridMultilevel"/>
    <w:tmpl w:val="C6B0F0CC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D82C2E"/>
    <w:multiLevelType w:val="hybridMultilevel"/>
    <w:tmpl w:val="B384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F55"/>
    <w:multiLevelType w:val="hybridMultilevel"/>
    <w:tmpl w:val="DBE2FCA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D937144"/>
    <w:multiLevelType w:val="hybridMultilevel"/>
    <w:tmpl w:val="FFECB4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E1B20"/>
    <w:multiLevelType w:val="hybridMultilevel"/>
    <w:tmpl w:val="C23050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F8236F"/>
    <w:multiLevelType w:val="hybridMultilevel"/>
    <w:tmpl w:val="192C3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1D8"/>
    <w:multiLevelType w:val="hybridMultilevel"/>
    <w:tmpl w:val="6076E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442BB"/>
    <w:multiLevelType w:val="hybridMultilevel"/>
    <w:tmpl w:val="7194B5D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56F20"/>
    <w:multiLevelType w:val="hybridMultilevel"/>
    <w:tmpl w:val="E85E134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745746"/>
    <w:multiLevelType w:val="hybridMultilevel"/>
    <w:tmpl w:val="E2740D3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F3C1D"/>
    <w:multiLevelType w:val="hybridMultilevel"/>
    <w:tmpl w:val="DD68A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5F1D"/>
    <w:multiLevelType w:val="hybridMultilevel"/>
    <w:tmpl w:val="3F42454A"/>
    <w:lvl w:ilvl="0" w:tplc="0413000F">
      <w:start w:val="1"/>
      <w:numFmt w:val="decimal"/>
      <w:lvlText w:val="%1."/>
      <w:lvlJc w:val="left"/>
      <w:pPr>
        <w:ind w:left="792" w:hanging="360"/>
      </w:pPr>
    </w:lvl>
    <w:lvl w:ilvl="1" w:tplc="04130019" w:tentative="1">
      <w:start w:val="1"/>
      <w:numFmt w:val="lowerLetter"/>
      <w:lvlText w:val="%2."/>
      <w:lvlJc w:val="left"/>
      <w:pPr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C54919"/>
    <w:multiLevelType w:val="hybridMultilevel"/>
    <w:tmpl w:val="2F124B8A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8507B"/>
    <w:multiLevelType w:val="hybridMultilevel"/>
    <w:tmpl w:val="8CB23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C05"/>
    <w:multiLevelType w:val="hybridMultilevel"/>
    <w:tmpl w:val="A7EA46F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1F36157"/>
    <w:multiLevelType w:val="hybridMultilevel"/>
    <w:tmpl w:val="3A7ABB2A"/>
    <w:lvl w:ilvl="0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 w15:restartNumberingAfterBreak="0">
    <w:nsid w:val="326E5817"/>
    <w:multiLevelType w:val="hybridMultilevel"/>
    <w:tmpl w:val="0EBA675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017141"/>
    <w:multiLevelType w:val="hybridMultilevel"/>
    <w:tmpl w:val="D070FB60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E07C5"/>
    <w:multiLevelType w:val="hybridMultilevel"/>
    <w:tmpl w:val="0688E7AC"/>
    <w:lvl w:ilvl="0" w:tplc="FFFFFFFF">
      <w:start w:val="1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B0673"/>
    <w:multiLevelType w:val="hybridMultilevel"/>
    <w:tmpl w:val="26283BE2"/>
    <w:lvl w:ilvl="0" w:tplc="D30894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320B4"/>
    <w:multiLevelType w:val="hybridMultilevel"/>
    <w:tmpl w:val="425AEA26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0636A98"/>
    <w:multiLevelType w:val="hybridMultilevel"/>
    <w:tmpl w:val="E70072B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2435598"/>
    <w:multiLevelType w:val="hybridMultilevel"/>
    <w:tmpl w:val="D500F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4D13E23"/>
    <w:multiLevelType w:val="hybridMultilevel"/>
    <w:tmpl w:val="182A77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5D120A2"/>
    <w:multiLevelType w:val="hybridMultilevel"/>
    <w:tmpl w:val="25F20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A1435"/>
    <w:multiLevelType w:val="hybridMultilevel"/>
    <w:tmpl w:val="C62AC544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88B4EFA"/>
    <w:multiLevelType w:val="hybridMultilevel"/>
    <w:tmpl w:val="3FE8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93273"/>
    <w:multiLevelType w:val="hybridMultilevel"/>
    <w:tmpl w:val="1562CB76"/>
    <w:lvl w:ilvl="0" w:tplc="FFFFFFFF">
      <w:start w:val="2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4706"/>
    <w:multiLevelType w:val="hybridMultilevel"/>
    <w:tmpl w:val="097AF782"/>
    <w:lvl w:ilvl="0" w:tplc="04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F094F10"/>
    <w:multiLevelType w:val="hybridMultilevel"/>
    <w:tmpl w:val="D0A24E4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4575AA8"/>
    <w:multiLevelType w:val="hybridMultilevel"/>
    <w:tmpl w:val="AA8C5B0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56C51788"/>
    <w:multiLevelType w:val="hybridMultilevel"/>
    <w:tmpl w:val="E4BA611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57BC16AE"/>
    <w:multiLevelType w:val="hybridMultilevel"/>
    <w:tmpl w:val="5FCED5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20496"/>
    <w:multiLevelType w:val="hybridMultilevel"/>
    <w:tmpl w:val="14F44E8E"/>
    <w:lvl w:ilvl="0" w:tplc="EF342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3302E"/>
    <w:multiLevelType w:val="hybridMultilevel"/>
    <w:tmpl w:val="6354FED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6476BA"/>
    <w:multiLevelType w:val="hybridMultilevel"/>
    <w:tmpl w:val="02CCB058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9EA0305"/>
    <w:multiLevelType w:val="hybridMultilevel"/>
    <w:tmpl w:val="2CB8FDC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AA61EAD"/>
    <w:multiLevelType w:val="hybridMultilevel"/>
    <w:tmpl w:val="F6AE2EF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ED35388"/>
    <w:multiLevelType w:val="hybridMultilevel"/>
    <w:tmpl w:val="86166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C1C77"/>
    <w:multiLevelType w:val="hybridMultilevel"/>
    <w:tmpl w:val="68B428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62BD0"/>
    <w:multiLevelType w:val="hybridMultilevel"/>
    <w:tmpl w:val="F656C73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 w15:restartNumberingAfterBreak="0">
    <w:nsid w:val="76991B64"/>
    <w:multiLevelType w:val="hybridMultilevel"/>
    <w:tmpl w:val="0FEE8808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407310"/>
    <w:multiLevelType w:val="hybridMultilevel"/>
    <w:tmpl w:val="DB0A9D8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79307BCC"/>
    <w:multiLevelType w:val="hybridMultilevel"/>
    <w:tmpl w:val="74682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767E6"/>
    <w:multiLevelType w:val="hybridMultilevel"/>
    <w:tmpl w:val="48DA633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E7115C7"/>
    <w:multiLevelType w:val="hybridMultilevel"/>
    <w:tmpl w:val="357C1D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9" w15:restartNumberingAfterBreak="0">
    <w:nsid w:val="7E7231DB"/>
    <w:multiLevelType w:val="hybridMultilevel"/>
    <w:tmpl w:val="94225C7E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4579215">
    <w:abstractNumId w:val="46"/>
  </w:num>
  <w:num w:numId="2" w16cid:durableId="607396715">
    <w:abstractNumId w:val="14"/>
  </w:num>
  <w:num w:numId="3" w16cid:durableId="219554923">
    <w:abstractNumId w:val="29"/>
  </w:num>
  <w:num w:numId="4" w16cid:durableId="165174115">
    <w:abstractNumId w:val="13"/>
  </w:num>
  <w:num w:numId="5" w16cid:durableId="305162301">
    <w:abstractNumId w:val="4"/>
  </w:num>
  <w:num w:numId="6" w16cid:durableId="1529022681">
    <w:abstractNumId w:val="36"/>
  </w:num>
  <w:num w:numId="7" w16cid:durableId="759368964">
    <w:abstractNumId w:val="22"/>
  </w:num>
  <w:num w:numId="8" w16cid:durableId="1713192010">
    <w:abstractNumId w:val="3"/>
  </w:num>
  <w:num w:numId="9" w16cid:durableId="54083867">
    <w:abstractNumId w:val="43"/>
  </w:num>
  <w:num w:numId="10" w16cid:durableId="1984458017">
    <w:abstractNumId w:val="27"/>
  </w:num>
  <w:num w:numId="11" w16cid:durableId="1865711215">
    <w:abstractNumId w:val="24"/>
  </w:num>
  <w:num w:numId="12" w16cid:durableId="758794488">
    <w:abstractNumId w:val="17"/>
  </w:num>
  <w:num w:numId="13" w16cid:durableId="760757763">
    <w:abstractNumId w:val="25"/>
  </w:num>
  <w:num w:numId="14" w16cid:durableId="1798256647">
    <w:abstractNumId w:val="5"/>
  </w:num>
  <w:num w:numId="15" w16cid:durableId="420568381">
    <w:abstractNumId w:val="48"/>
  </w:num>
  <w:num w:numId="16" w16cid:durableId="1299262504">
    <w:abstractNumId w:val="1"/>
  </w:num>
  <w:num w:numId="17" w16cid:durableId="1614551529">
    <w:abstractNumId w:val="18"/>
  </w:num>
  <w:num w:numId="18" w16cid:durableId="1148281416">
    <w:abstractNumId w:val="2"/>
  </w:num>
  <w:num w:numId="19" w16cid:durableId="1761022360">
    <w:abstractNumId w:val="42"/>
  </w:num>
  <w:num w:numId="20" w16cid:durableId="1930699923">
    <w:abstractNumId w:val="39"/>
  </w:num>
  <w:num w:numId="21" w16cid:durableId="870387582">
    <w:abstractNumId w:val="32"/>
  </w:num>
  <w:num w:numId="22" w16cid:durableId="2130317673">
    <w:abstractNumId w:val="37"/>
  </w:num>
  <w:num w:numId="23" w16cid:durableId="1372002185">
    <w:abstractNumId w:val="47"/>
  </w:num>
  <w:num w:numId="24" w16cid:durableId="1461345110">
    <w:abstractNumId w:val="45"/>
  </w:num>
  <w:num w:numId="25" w16cid:durableId="903956856">
    <w:abstractNumId w:val="7"/>
  </w:num>
  <w:num w:numId="26" w16cid:durableId="1468203197">
    <w:abstractNumId w:val="16"/>
  </w:num>
  <w:num w:numId="27" w16cid:durableId="511142803">
    <w:abstractNumId w:val="8"/>
  </w:num>
  <w:num w:numId="28" w16cid:durableId="826751945">
    <w:abstractNumId w:val="38"/>
  </w:num>
  <w:num w:numId="29" w16cid:durableId="1932280208">
    <w:abstractNumId w:val="31"/>
  </w:num>
  <w:num w:numId="30" w16cid:durableId="561674233">
    <w:abstractNumId w:val="34"/>
  </w:num>
  <w:num w:numId="31" w16cid:durableId="938559206">
    <w:abstractNumId w:val="41"/>
  </w:num>
  <w:num w:numId="32" w16cid:durableId="2061635806">
    <w:abstractNumId w:val="0"/>
  </w:num>
  <w:num w:numId="33" w16cid:durableId="1616978538">
    <w:abstractNumId w:val="11"/>
  </w:num>
  <w:num w:numId="34" w16cid:durableId="760368924">
    <w:abstractNumId w:val="35"/>
  </w:num>
  <w:num w:numId="35" w16cid:durableId="1545214724">
    <w:abstractNumId w:val="33"/>
  </w:num>
  <w:num w:numId="36" w16cid:durableId="1047606918">
    <w:abstractNumId w:val="19"/>
  </w:num>
  <w:num w:numId="37" w16cid:durableId="1119570827">
    <w:abstractNumId w:val="26"/>
  </w:num>
  <w:num w:numId="38" w16cid:durableId="1423913835">
    <w:abstractNumId w:val="20"/>
  </w:num>
  <w:num w:numId="39" w16cid:durableId="1548956084">
    <w:abstractNumId w:val="23"/>
  </w:num>
  <w:num w:numId="40" w16cid:durableId="410274800">
    <w:abstractNumId w:val="12"/>
  </w:num>
  <w:num w:numId="41" w16cid:durableId="307171392">
    <w:abstractNumId w:val="49"/>
  </w:num>
  <w:num w:numId="42" w16cid:durableId="1512912859">
    <w:abstractNumId w:val="40"/>
  </w:num>
  <w:num w:numId="43" w16cid:durableId="817963338">
    <w:abstractNumId w:val="28"/>
  </w:num>
  <w:num w:numId="44" w16cid:durableId="783810922">
    <w:abstractNumId w:val="9"/>
  </w:num>
  <w:num w:numId="45" w16cid:durableId="1079711378">
    <w:abstractNumId w:val="15"/>
  </w:num>
  <w:num w:numId="46" w16cid:durableId="318385329">
    <w:abstractNumId w:val="44"/>
  </w:num>
  <w:num w:numId="47" w16cid:durableId="176966136">
    <w:abstractNumId w:val="10"/>
  </w:num>
  <w:num w:numId="48" w16cid:durableId="1408922277">
    <w:abstractNumId w:val="21"/>
  </w:num>
  <w:num w:numId="49" w16cid:durableId="821117896">
    <w:abstractNumId w:val="6"/>
  </w:num>
  <w:num w:numId="50" w16cid:durableId="3267879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12"/>
    <w:rsid w:val="000005A2"/>
    <w:rsid w:val="0000108A"/>
    <w:rsid w:val="00002084"/>
    <w:rsid w:val="000035D8"/>
    <w:rsid w:val="00003AF7"/>
    <w:rsid w:val="00003C2B"/>
    <w:rsid w:val="00003E2C"/>
    <w:rsid w:val="00010BF6"/>
    <w:rsid w:val="00014647"/>
    <w:rsid w:val="0001505D"/>
    <w:rsid w:val="000155A0"/>
    <w:rsid w:val="00016BF7"/>
    <w:rsid w:val="00020B87"/>
    <w:rsid w:val="00022C7C"/>
    <w:rsid w:val="00022F02"/>
    <w:rsid w:val="00024DCD"/>
    <w:rsid w:val="00024FDA"/>
    <w:rsid w:val="00026870"/>
    <w:rsid w:val="00030074"/>
    <w:rsid w:val="00030BE9"/>
    <w:rsid w:val="00032835"/>
    <w:rsid w:val="00032A9D"/>
    <w:rsid w:val="00032C35"/>
    <w:rsid w:val="00032DA3"/>
    <w:rsid w:val="00033A3F"/>
    <w:rsid w:val="00036554"/>
    <w:rsid w:val="000420E7"/>
    <w:rsid w:val="00044346"/>
    <w:rsid w:val="000449BF"/>
    <w:rsid w:val="00044B67"/>
    <w:rsid w:val="00046306"/>
    <w:rsid w:val="00047EBF"/>
    <w:rsid w:val="000508F8"/>
    <w:rsid w:val="000533F8"/>
    <w:rsid w:val="00054CAA"/>
    <w:rsid w:val="00055275"/>
    <w:rsid w:val="00055F09"/>
    <w:rsid w:val="00057D78"/>
    <w:rsid w:val="00057EB4"/>
    <w:rsid w:val="000638D9"/>
    <w:rsid w:val="000646B5"/>
    <w:rsid w:val="00072B55"/>
    <w:rsid w:val="0007631B"/>
    <w:rsid w:val="00080FE9"/>
    <w:rsid w:val="000841C9"/>
    <w:rsid w:val="000846E5"/>
    <w:rsid w:val="000851D3"/>
    <w:rsid w:val="00095F3E"/>
    <w:rsid w:val="00096ED8"/>
    <w:rsid w:val="0009763A"/>
    <w:rsid w:val="000A0530"/>
    <w:rsid w:val="000A1B9C"/>
    <w:rsid w:val="000A4C8D"/>
    <w:rsid w:val="000A4CF9"/>
    <w:rsid w:val="000A4D4A"/>
    <w:rsid w:val="000A56E2"/>
    <w:rsid w:val="000A7440"/>
    <w:rsid w:val="000B0805"/>
    <w:rsid w:val="000B1996"/>
    <w:rsid w:val="000B2BCB"/>
    <w:rsid w:val="000B4F2B"/>
    <w:rsid w:val="000C0EE6"/>
    <w:rsid w:val="000C25F0"/>
    <w:rsid w:val="000C410D"/>
    <w:rsid w:val="000C6080"/>
    <w:rsid w:val="000C7065"/>
    <w:rsid w:val="000D368D"/>
    <w:rsid w:val="000D5CC7"/>
    <w:rsid w:val="000D68C9"/>
    <w:rsid w:val="000D7225"/>
    <w:rsid w:val="000E0ACC"/>
    <w:rsid w:val="000E3683"/>
    <w:rsid w:val="000E3D50"/>
    <w:rsid w:val="000F112B"/>
    <w:rsid w:val="000F29DE"/>
    <w:rsid w:val="000F6496"/>
    <w:rsid w:val="000F7659"/>
    <w:rsid w:val="001024D3"/>
    <w:rsid w:val="001032FA"/>
    <w:rsid w:val="001039EA"/>
    <w:rsid w:val="00111611"/>
    <w:rsid w:val="00112F8C"/>
    <w:rsid w:val="00113152"/>
    <w:rsid w:val="00113BBD"/>
    <w:rsid w:val="001141A2"/>
    <w:rsid w:val="00116022"/>
    <w:rsid w:val="00120319"/>
    <w:rsid w:val="00123968"/>
    <w:rsid w:val="0012519A"/>
    <w:rsid w:val="00126FCE"/>
    <w:rsid w:val="00132CDE"/>
    <w:rsid w:val="00133F18"/>
    <w:rsid w:val="00140786"/>
    <w:rsid w:val="00144945"/>
    <w:rsid w:val="00145F8C"/>
    <w:rsid w:val="001462ED"/>
    <w:rsid w:val="00151248"/>
    <w:rsid w:val="00151E2B"/>
    <w:rsid w:val="00154E76"/>
    <w:rsid w:val="00162270"/>
    <w:rsid w:val="00163029"/>
    <w:rsid w:val="001639C4"/>
    <w:rsid w:val="0017028C"/>
    <w:rsid w:val="001703DC"/>
    <w:rsid w:val="0017191A"/>
    <w:rsid w:val="0017338F"/>
    <w:rsid w:val="00173822"/>
    <w:rsid w:val="001764E4"/>
    <w:rsid w:val="00182A25"/>
    <w:rsid w:val="00182B15"/>
    <w:rsid w:val="001860FA"/>
    <w:rsid w:val="00186795"/>
    <w:rsid w:val="00190AC9"/>
    <w:rsid w:val="00191C83"/>
    <w:rsid w:val="00192CD9"/>
    <w:rsid w:val="00192FA1"/>
    <w:rsid w:val="001A0F26"/>
    <w:rsid w:val="001A4CFC"/>
    <w:rsid w:val="001A5794"/>
    <w:rsid w:val="001A6591"/>
    <w:rsid w:val="001B304A"/>
    <w:rsid w:val="001B574F"/>
    <w:rsid w:val="001B680E"/>
    <w:rsid w:val="001B7ABD"/>
    <w:rsid w:val="001C08C9"/>
    <w:rsid w:val="001C2DE9"/>
    <w:rsid w:val="001C6241"/>
    <w:rsid w:val="001C67F6"/>
    <w:rsid w:val="001D750C"/>
    <w:rsid w:val="001E106C"/>
    <w:rsid w:val="001E6324"/>
    <w:rsid w:val="001E79CB"/>
    <w:rsid w:val="001E7BF0"/>
    <w:rsid w:val="001F1327"/>
    <w:rsid w:val="001F1BF0"/>
    <w:rsid w:val="001F463C"/>
    <w:rsid w:val="0020037A"/>
    <w:rsid w:val="002009A0"/>
    <w:rsid w:val="0020239F"/>
    <w:rsid w:val="00202FBB"/>
    <w:rsid w:val="002061BD"/>
    <w:rsid w:val="00210C91"/>
    <w:rsid w:val="00211151"/>
    <w:rsid w:val="00213E86"/>
    <w:rsid w:val="00214063"/>
    <w:rsid w:val="0021464B"/>
    <w:rsid w:val="0021525C"/>
    <w:rsid w:val="002166D2"/>
    <w:rsid w:val="00220A2F"/>
    <w:rsid w:val="00222497"/>
    <w:rsid w:val="00223E30"/>
    <w:rsid w:val="00231235"/>
    <w:rsid w:val="002346EB"/>
    <w:rsid w:val="002366A8"/>
    <w:rsid w:val="002368F3"/>
    <w:rsid w:val="00237B4A"/>
    <w:rsid w:val="00240D40"/>
    <w:rsid w:val="00241340"/>
    <w:rsid w:val="00241694"/>
    <w:rsid w:val="00251899"/>
    <w:rsid w:val="00256D43"/>
    <w:rsid w:val="002578CB"/>
    <w:rsid w:val="002611C7"/>
    <w:rsid w:val="00270676"/>
    <w:rsid w:val="00270E68"/>
    <w:rsid w:val="00270F63"/>
    <w:rsid w:val="002736D7"/>
    <w:rsid w:val="00274951"/>
    <w:rsid w:val="00275EA1"/>
    <w:rsid w:val="00281885"/>
    <w:rsid w:val="002824E7"/>
    <w:rsid w:val="00287592"/>
    <w:rsid w:val="00290123"/>
    <w:rsid w:val="00292483"/>
    <w:rsid w:val="002925AF"/>
    <w:rsid w:val="002929B9"/>
    <w:rsid w:val="00294645"/>
    <w:rsid w:val="00295151"/>
    <w:rsid w:val="00296619"/>
    <w:rsid w:val="002A22E0"/>
    <w:rsid w:val="002A3C39"/>
    <w:rsid w:val="002A45B7"/>
    <w:rsid w:val="002B7110"/>
    <w:rsid w:val="002C1C61"/>
    <w:rsid w:val="002C21B3"/>
    <w:rsid w:val="002C2979"/>
    <w:rsid w:val="002C3973"/>
    <w:rsid w:val="002C5629"/>
    <w:rsid w:val="002C65DD"/>
    <w:rsid w:val="002C7824"/>
    <w:rsid w:val="002D042F"/>
    <w:rsid w:val="002D046E"/>
    <w:rsid w:val="002D097B"/>
    <w:rsid w:val="002D23D6"/>
    <w:rsid w:val="002D44BF"/>
    <w:rsid w:val="002D520F"/>
    <w:rsid w:val="002D5890"/>
    <w:rsid w:val="002E0CDC"/>
    <w:rsid w:val="002E1CAA"/>
    <w:rsid w:val="002E23C3"/>
    <w:rsid w:val="002E355B"/>
    <w:rsid w:val="002E3A2B"/>
    <w:rsid w:val="002E46AA"/>
    <w:rsid w:val="002F0900"/>
    <w:rsid w:val="002F43F0"/>
    <w:rsid w:val="002F5944"/>
    <w:rsid w:val="0030369D"/>
    <w:rsid w:val="00307283"/>
    <w:rsid w:val="00310BBB"/>
    <w:rsid w:val="003112B3"/>
    <w:rsid w:val="00312AFE"/>
    <w:rsid w:val="00313BCC"/>
    <w:rsid w:val="003166BA"/>
    <w:rsid w:val="0031701B"/>
    <w:rsid w:val="0032169C"/>
    <w:rsid w:val="00322EED"/>
    <w:rsid w:val="0032339C"/>
    <w:rsid w:val="00324721"/>
    <w:rsid w:val="0032632E"/>
    <w:rsid w:val="00327DE8"/>
    <w:rsid w:val="00331971"/>
    <w:rsid w:val="00331E93"/>
    <w:rsid w:val="00332CC1"/>
    <w:rsid w:val="00335B8B"/>
    <w:rsid w:val="00335FDD"/>
    <w:rsid w:val="00344EFD"/>
    <w:rsid w:val="003459EA"/>
    <w:rsid w:val="00346F16"/>
    <w:rsid w:val="0034770C"/>
    <w:rsid w:val="00347E26"/>
    <w:rsid w:val="00353565"/>
    <w:rsid w:val="003575A5"/>
    <w:rsid w:val="00370692"/>
    <w:rsid w:val="00372156"/>
    <w:rsid w:val="00376997"/>
    <w:rsid w:val="00377716"/>
    <w:rsid w:val="003820BF"/>
    <w:rsid w:val="0038224D"/>
    <w:rsid w:val="0038293F"/>
    <w:rsid w:val="00383B85"/>
    <w:rsid w:val="003877B8"/>
    <w:rsid w:val="00394A6C"/>
    <w:rsid w:val="003A2FE7"/>
    <w:rsid w:val="003A3CEB"/>
    <w:rsid w:val="003A54D1"/>
    <w:rsid w:val="003A7944"/>
    <w:rsid w:val="003A7FDF"/>
    <w:rsid w:val="003B3FB4"/>
    <w:rsid w:val="003B5ECE"/>
    <w:rsid w:val="003B5ED6"/>
    <w:rsid w:val="003B6430"/>
    <w:rsid w:val="003C2096"/>
    <w:rsid w:val="003C31C1"/>
    <w:rsid w:val="003C3D50"/>
    <w:rsid w:val="003C41FF"/>
    <w:rsid w:val="003D71FF"/>
    <w:rsid w:val="003D77EB"/>
    <w:rsid w:val="003D7BF5"/>
    <w:rsid w:val="003E017C"/>
    <w:rsid w:val="003E1769"/>
    <w:rsid w:val="003E1B58"/>
    <w:rsid w:val="003E4F8E"/>
    <w:rsid w:val="003E6391"/>
    <w:rsid w:val="003E7AC0"/>
    <w:rsid w:val="003F300A"/>
    <w:rsid w:val="003F6B44"/>
    <w:rsid w:val="0040039A"/>
    <w:rsid w:val="004024E3"/>
    <w:rsid w:val="00402E8B"/>
    <w:rsid w:val="0040419C"/>
    <w:rsid w:val="00404D0D"/>
    <w:rsid w:val="00405306"/>
    <w:rsid w:val="00405362"/>
    <w:rsid w:val="00406481"/>
    <w:rsid w:val="00406FA3"/>
    <w:rsid w:val="00407091"/>
    <w:rsid w:val="00410E9F"/>
    <w:rsid w:val="0041390F"/>
    <w:rsid w:val="00414FC1"/>
    <w:rsid w:val="00415B38"/>
    <w:rsid w:val="00417E48"/>
    <w:rsid w:val="00421BCD"/>
    <w:rsid w:val="00421DA0"/>
    <w:rsid w:val="00424360"/>
    <w:rsid w:val="00424B49"/>
    <w:rsid w:val="00427856"/>
    <w:rsid w:val="00430819"/>
    <w:rsid w:val="00436C38"/>
    <w:rsid w:val="00436E30"/>
    <w:rsid w:val="00440109"/>
    <w:rsid w:val="00442486"/>
    <w:rsid w:val="004432B9"/>
    <w:rsid w:val="00443363"/>
    <w:rsid w:val="004457C9"/>
    <w:rsid w:val="00445C3D"/>
    <w:rsid w:val="00447594"/>
    <w:rsid w:val="004479C0"/>
    <w:rsid w:val="00447D01"/>
    <w:rsid w:val="00450E99"/>
    <w:rsid w:val="00452FB2"/>
    <w:rsid w:val="00454876"/>
    <w:rsid w:val="00456755"/>
    <w:rsid w:val="00456DDA"/>
    <w:rsid w:val="00457127"/>
    <w:rsid w:val="00457D42"/>
    <w:rsid w:val="00462CDA"/>
    <w:rsid w:val="004634E0"/>
    <w:rsid w:val="00463BCA"/>
    <w:rsid w:val="00463D4E"/>
    <w:rsid w:val="004641F8"/>
    <w:rsid w:val="0047080F"/>
    <w:rsid w:val="00471277"/>
    <w:rsid w:val="00472588"/>
    <w:rsid w:val="00473FD8"/>
    <w:rsid w:val="00475ABF"/>
    <w:rsid w:val="00475F06"/>
    <w:rsid w:val="0048002B"/>
    <w:rsid w:val="00483145"/>
    <w:rsid w:val="00486697"/>
    <w:rsid w:val="00491585"/>
    <w:rsid w:val="0049234F"/>
    <w:rsid w:val="00494289"/>
    <w:rsid w:val="0049499D"/>
    <w:rsid w:val="00494D2D"/>
    <w:rsid w:val="00496F9C"/>
    <w:rsid w:val="004A20A4"/>
    <w:rsid w:val="004A20AA"/>
    <w:rsid w:val="004A3274"/>
    <w:rsid w:val="004B12F7"/>
    <w:rsid w:val="004B2401"/>
    <w:rsid w:val="004B4E4B"/>
    <w:rsid w:val="004B62B4"/>
    <w:rsid w:val="004B6658"/>
    <w:rsid w:val="004C1700"/>
    <w:rsid w:val="004C240A"/>
    <w:rsid w:val="004C43C9"/>
    <w:rsid w:val="004D0A9A"/>
    <w:rsid w:val="004D1403"/>
    <w:rsid w:val="004D15F3"/>
    <w:rsid w:val="004D5FA9"/>
    <w:rsid w:val="004D6142"/>
    <w:rsid w:val="004E1EAC"/>
    <w:rsid w:val="004E2700"/>
    <w:rsid w:val="004E524E"/>
    <w:rsid w:val="004F0F7E"/>
    <w:rsid w:val="004F1AF5"/>
    <w:rsid w:val="004F2AE2"/>
    <w:rsid w:val="004F326E"/>
    <w:rsid w:val="004F4086"/>
    <w:rsid w:val="004F5437"/>
    <w:rsid w:val="004F7B06"/>
    <w:rsid w:val="00500452"/>
    <w:rsid w:val="0050272B"/>
    <w:rsid w:val="00503AC9"/>
    <w:rsid w:val="00503F9B"/>
    <w:rsid w:val="0050441D"/>
    <w:rsid w:val="00504573"/>
    <w:rsid w:val="00506545"/>
    <w:rsid w:val="00513E04"/>
    <w:rsid w:val="00515B14"/>
    <w:rsid w:val="00516BA2"/>
    <w:rsid w:val="00516BF6"/>
    <w:rsid w:val="00527842"/>
    <w:rsid w:val="005322AF"/>
    <w:rsid w:val="00533C12"/>
    <w:rsid w:val="00534E5A"/>
    <w:rsid w:val="0053606F"/>
    <w:rsid w:val="00541FD1"/>
    <w:rsid w:val="00542369"/>
    <w:rsid w:val="00543C97"/>
    <w:rsid w:val="00547DE4"/>
    <w:rsid w:val="0055293B"/>
    <w:rsid w:val="0055311A"/>
    <w:rsid w:val="0055355C"/>
    <w:rsid w:val="00553774"/>
    <w:rsid w:val="0055720B"/>
    <w:rsid w:val="005572AF"/>
    <w:rsid w:val="00557CD5"/>
    <w:rsid w:val="00562D07"/>
    <w:rsid w:val="005662BE"/>
    <w:rsid w:val="0056641C"/>
    <w:rsid w:val="005668F1"/>
    <w:rsid w:val="00570A2F"/>
    <w:rsid w:val="00570CB3"/>
    <w:rsid w:val="005750AB"/>
    <w:rsid w:val="00575490"/>
    <w:rsid w:val="00575E7A"/>
    <w:rsid w:val="00576FED"/>
    <w:rsid w:val="0058255A"/>
    <w:rsid w:val="00584E6C"/>
    <w:rsid w:val="00584F5C"/>
    <w:rsid w:val="005850EB"/>
    <w:rsid w:val="005861BB"/>
    <w:rsid w:val="00586806"/>
    <w:rsid w:val="00586A2C"/>
    <w:rsid w:val="00592475"/>
    <w:rsid w:val="00592554"/>
    <w:rsid w:val="00592C12"/>
    <w:rsid w:val="00595245"/>
    <w:rsid w:val="00595C4F"/>
    <w:rsid w:val="00596CE1"/>
    <w:rsid w:val="00597715"/>
    <w:rsid w:val="005A0AD2"/>
    <w:rsid w:val="005A1E79"/>
    <w:rsid w:val="005A29D2"/>
    <w:rsid w:val="005A3FC6"/>
    <w:rsid w:val="005A5F16"/>
    <w:rsid w:val="005B3551"/>
    <w:rsid w:val="005C04D8"/>
    <w:rsid w:val="005C29BD"/>
    <w:rsid w:val="005C3788"/>
    <w:rsid w:val="005C58AF"/>
    <w:rsid w:val="005C62C7"/>
    <w:rsid w:val="005C6A57"/>
    <w:rsid w:val="005D0732"/>
    <w:rsid w:val="005D3A37"/>
    <w:rsid w:val="005D5D81"/>
    <w:rsid w:val="005D679A"/>
    <w:rsid w:val="005D7045"/>
    <w:rsid w:val="005D7446"/>
    <w:rsid w:val="005D79D7"/>
    <w:rsid w:val="005E0395"/>
    <w:rsid w:val="005E109A"/>
    <w:rsid w:val="005E1B94"/>
    <w:rsid w:val="005E1EA8"/>
    <w:rsid w:val="005E27A7"/>
    <w:rsid w:val="005E42FF"/>
    <w:rsid w:val="005E5BBC"/>
    <w:rsid w:val="005E797F"/>
    <w:rsid w:val="005F000C"/>
    <w:rsid w:val="005F075E"/>
    <w:rsid w:val="005F0F03"/>
    <w:rsid w:val="005F3C83"/>
    <w:rsid w:val="005F60B7"/>
    <w:rsid w:val="00601566"/>
    <w:rsid w:val="00604AD7"/>
    <w:rsid w:val="00607268"/>
    <w:rsid w:val="0061050F"/>
    <w:rsid w:val="0061229F"/>
    <w:rsid w:val="00613022"/>
    <w:rsid w:val="00614CFA"/>
    <w:rsid w:val="006150C8"/>
    <w:rsid w:val="0061636E"/>
    <w:rsid w:val="006172B5"/>
    <w:rsid w:val="0062475C"/>
    <w:rsid w:val="00627518"/>
    <w:rsid w:val="00635B7D"/>
    <w:rsid w:val="00641110"/>
    <w:rsid w:val="00641444"/>
    <w:rsid w:val="00643654"/>
    <w:rsid w:val="00645006"/>
    <w:rsid w:val="00647032"/>
    <w:rsid w:val="00647106"/>
    <w:rsid w:val="00650E32"/>
    <w:rsid w:val="00654442"/>
    <w:rsid w:val="0065736B"/>
    <w:rsid w:val="00657E6F"/>
    <w:rsid w:val="00660149"/>
    <w:rsid w:val="0066198D"/>
    <w:rsid w:val="00661C6E"/>
    <w:rsid w:val="006623A1"/>
    <w:rsid w:val="00663C98"/>
    <w:rsid w:val="00666F0E"/>
    <w:rsid w:val="00670102"/>
    <w:rsid w:val="006745DF"/>
    <w:rsid w:val="00674FD6"/>
    <w:rsid w:val="00676770"/>
    <w:rsid w:val="00676D05"/>
    <w:rsid w:val="00676E64"/>
    <w:rsid w:val="00684245"/>
    <w:rsid w:val="00687E89"/>
    <w:rsid w:val="00690441"/>
    <w:rsid w:val="006917B5"/>
    <w:rsid w:val="00692EF5"/>
    <w:rsid w:val="00695900"/>
    <w:rsid w:val="00696D8B"/>
    <w:rsid w:val="006A3637"/>
    <w:rsid w:val="006A4589"/>
    <w:rsid w:val="006A5EBE"/>
    <w:rsid w:val="006A6408"/>
    <w:rsid w:val="006B0B2B"/>
    <w:rsid w:val="006B1B7A"/>
    <w:rsid w:val="006B1B9C"/>
    <w:rsid w:val="006B5B82"/>
    <w:rsid w:val="006B6A5B"/>
    <w:rsid w:val="006C051B"/>
    <w:rsid w:val="006C08C4"/>
    <w:rsid w:val="006C4DD6"/>
    <w:rsid w:val="006C4E0A"/>
    <w:rsid w:val="006D361F"/>
    <w:rsid w:val="006D57C8"/>
    <w:rsid w:val="006E2707"/>
    <w:rsid w:val="006E7128"/>
    <w:rsid w:val="006E7993"/>
    <w:rsid w:val="006F13B6"/>
    <w:rsid w:val="006F21BB"/>
    <w:rsid w:val="007025E3"/>
    <w:rsid w:val="007037B2"/>
    <w:rsid w:val="007062EB"/>
    <w:rsid w:val="00710032"/>
    <w:rsid w:val="00712FE9"/>
    <w:rsid w:val="00713882"/>
    <w:rsid w:val="00713AFE"/>
    <w:rsid w:val="00714FFE"/>
    <w:rsid w:val="007151E7"/>
    <w:rsid w:val="00720AD9"/>
    <w:rsid w:val="00723821"/>
    <w:rsid w:val="00724B4A"/>
    <w:rsid w:val="00725936"/>
    <w:rsid w:val="00726D55"/>
    <w:rsid w:val="00732365"/>
    <w:rsid w:val="00733228"/>
    <w:rsid w:val="007339D5"/>
    <w:rsid w:val="00733BAE"/>
    <w:rsid w:val="00736581"/>
    <w:rsid w:val="00741426"/>
    <w:rsid w:val="00741A8A"/>
    <w:rsid w:val="00742AEF"/>
    <w:rsid w:val="007447B6"/>
    <w:rsid w:val="00744DF3"/>
    <w:rsid w:val="00746067"/>
    <w:rsid w:val="00747036"/>
    <w:rsid w:val="007525A4"/>
    <w:rsid w:val="00752893"/>
    <w:rsid w:val="007534D6"/>
    <w:rsid w:val="00754FE6"/>
    <w:rsid w:val="00756B05"/>
    <w:rsid w:val="00756BF4"/>
    <w:rsid w:val="00757FD7"/>
    <w:rsid w:val="00762181"/>
    <w:rsid w:val="00763AEC"/>
    <w:rsid w:val="00765613"/>
    <w:rsid w:val="00765A8F"/>
    <w:rsid w:val="00765BA7"/>
    <w:rsid w:val="00766066"/>
    <w:rsid w:val="0076611A"/>
    <w:rsid w:val="00766868"/>
    <w:rsid w:val="00766916"/>
    <w:rsid w:val="00770B96"/>
    <w:rsid w:val="00771853"/>
    <w:rsid w:val="00772C2C"/>
    <w:rsid w:val="007752CE"/>
    <w:rsid w:val="007756C7"/>
    <w:rsid w:val="00776922"/>
    <w:rsid w:val="00776AF1"/>
    <w:rsid w:val="007810F1"/>
    <w:rsid w:val="00782BF2"/>
    <w:rsid w:val="00783E1F"/>
    <w:rsid w:val="007843E5"/>
    <w:rsid w:val="00785115"/>
    <w:rsid w:val="00791381"/>
    <w:rsid w:val="007917F6"/>
    <w:rsid w:val="007941EC"/>
    <w:rsid w:val="007A0A0B"/>
    <w:rsid w:val="007A2838"/>
    <w:rsid w:val="007A2E9E"/>
    <w:rsid w:val="007A5113"/>
    <w:rsid w:val="007A6750"/>
    <w:rsid w:val="007A70A7"/>
    <w:rsid w:val="007B0567"/>
    <w:rsid w:val="007B101D"/>
    <w:rsid w:val="007B10D9"/>
    <w:rsid w:val="007B185E"/>
    <w:rsid w:val="007B1D93"/>
    <w:rsid w:val="007B43C4"/>
    <w:rsid w:val="007B537A"/>
    <w:rsid w:val="007B6C37"/>
    <w:rsid w:val="007C3F8C"/>
    <w:rsid w:val="007C4846"/>
    <w:rsid w:val="007C5B37"/>
    <w:rsid w:val="007C6351"/>
    <w:rsid w:val="007C6D11"/>
    <w:rsid w:val="007C743A"/>
    <w:rsid w:val="007D069A"/>
    <w:rsid w:val="007D0EE2"/>
    <w:rsid w:val="007D3F57"/>
    <w:rsid w:val="007D6222"/>
    <w:rsid w:val="007D7410"/>
    <w:rsid w:val="007E1A18"/>
    <w:rsid w:val="007E21B2"/>
    <w:rsid w:val="007E4610"/>
    <w:rsid w:val="007F737E"/>
    <w:rsid w:val="008043B6"/>
    <w:rsid w:val="00807BC5"/>
    <w:rsid w:val="00810445"/>
    <w:rsid w:val="008128A7"/>
    <w:rsid w:val="0082269C"/>
    <w:rsid w:val="00823256"/>
    <w:rsid w:val="00823473"/>
    <w:rsid w:val="00823817"/>
    <w:rsid w:val="008247BC"/>
    <w:rsid w:val="00830272"/>
    <w:rsid w:val="00834639"/>
    <w:rsid w:val="00835AA7"/>
    <w:rsid w:val="0084021F"/>
    <w:rsid w:val="0084049C"/>
    <w:rsid w:val="00841608"/>
    <w:rsid w:val="008433D6"/>
    <w:rsid w:val="00843E37"/>
    <w:rsid w:val="008447FA"/>
    <w:rsid w:val="00844EFD"/>
    <w:rsid w:val="00846371"/>
    <w:rsid w:val="00855914"/>
    <w:rsid w:val="00856AEC"/>
    <w:rsid w:val="008607A1"/>
    <w:rsid w:val="00860D42"/>
    <w:rsid w:val="008624FF"/>
    <w:rsid w:val="00863530"/>
    <w:rsid w:val="0086392D"/>
    <w:rsid w:val="00864ECA"/>
    <w:rsid w:val="00866A8F"/>
    <w:rsid w:val="0087290F"/>
    <w:rsid w:val="00877CC7"/>
    <w:rsid w:val="00883954"/>
    <w:rsid w:val="00883F74"/>
    <w:rsid w:val="0088423E"/>
    <w:rsid w:val="008844B0"/>
    <w:rsid w:val="00886A86"/>
    <w:rsid w:val="00886F75"/>
    <w:rsid w:val="00886FE6"/>
    <w:rsid w:val="00887F0A"/>
    <w:rsid w:val="00892503"/>
    <w:rsid w:val="0089307D"/>
    <w:rsid w:val="008949BB"/>
    <w:rsid w:val="00894F76"/>
    <w:rsid w:val="008A0758"/>
    <w:rsid w:val="008A3807"/>
    <w:rsid w:val="008A5BE5"/>
    <w:rsid w:val="008A745D"/>
    <w:rsid w:val="008B01BD"/>
    <w:rsid w:val="008B2A1D"/>
    <w:rsid w:val="008B3CA1"/>
    <w:rsid w:val="008B46C3"/>
    <w:rsid w:val="008B5961"/>
    <w:rsid w:val="008B5C4E"/>
    <w:rsid w:val="008B61DB"/>
    <w:rsid w:val="008B6467"/>
    <w:rsid w:val="008B7634"/>
    <w:rsid w:val="008C6E6C"/>
    <w:rsid w:val="008D12B8"/>
    <w:rsid w:val="008D1B24"/>
    <w:rsid w:val="008D2A93"/>
    <w:rsid w:val="008D36B4"/>
    <w:rsid w:val="008D392F"/>
    <w:rsid w:val="008D3BF6"/>
    <w:rsid w:val="008D4838"/>
    <w:rsid w:val="008D5456"/>
    <w:rsid w:val="008D5BD3"/>
    <w:rsid w:val="008D6C0A"/>
    <w:rsid w:val="008E2964"/>
    <w:rsid w:val="008E3978"/>
    <w:rsid w:val="008E643A"/>
    <w:rsid w:val="008F4448"/>
    <w:rsid w:val="008F7A20"/>
    <w:rsid w:val="00907052"/>
    <w:rsid w:val="00916141"/>
    <w:rsid w:val="00921720"/>
    <w:rsid w:val="00924941"/>
    <w:rsid w:val="0092594D"/>
    <w:rsid w:val="009259D4"/>
    <w:rsid w:val="00925B3B"/>
    <w:rsid w:val="009266D4"/>
    <w:rsid w:val="00927785"/>
    <w:rsid w:val="0093064D"/>
    <w:rsid w:val="00932A99"/>
    <w:rsid w:val="00934782"/>
    <w:rsid w:val="00934955"/>
    <w:rsid w:val="0093739E"/>
    <w:rsid w:val="00937CB8"/>
    <w:rsid w:val="009407BD"/>
    <w:rsid w:val="00942BAC"/>
    <w:rsid w:val="00947857"/>
    <w:rsid w:val="0095022C"/>
    <w:rsid w:val="009528F2"/>
    <w:rsid w:val="009534DB"/>
    <w:rsid w:val="00955084"/>
    <w:rsid w:val="009553C6"/>
    <w:rsid w:val="0095550A"/>
    <w:rsid w:val="0095643E"/>
    <w:rsid w:val="00957F91"/>
    <w:rsid w:val="009633B2"/>
    <w:rsid w:val="009637DD"/>
    <w:rsid w:val="00966220"/>
    <w:rsid w:val="00967C12"/>
    <w:rsid w:val="0097300F"/>
    <w:rsid w:val="009730AF"/>
    <w:rsid w:val="009731A4"/>
    <w:rsid w:val="009734B1"/>
    <w:rsid w:val="00973F26"/>
    <w:rsid w:val="009769B5"/>
    <w:rsid w:val="00977376"/>
    <w:rsid w:val="009809E0"/>
    <w:rsid w:val="00980FC8"/>
    <w:rsid w:val="00982884"/>
    <w:rsid w:val="009834A4"/>
    <w:rsid w:val="009A00BD"/>
    <w:rsid w:val="009A57EC"/>
    <w:rsid w:val="009A71E1"/>
    <w:rsid w:val="009A74C7"/>
    <w:rsid w:val="009B1106"/>
    <w:rsid w:val="009B2075"/>
    <w:rsid w:val="009B2F8F"/>
    <w:rsid w:val="009B657A"/>
    <w:rsid w:val="009B6D74"/>
    <w:rsid w:val="009B73CE"/>
    <w:rsid w:val="009C0E8B"/>
    <w:rsid w:val="009C0EAF"/>
    <w:rsid w:val="009C1DA6"/>
    <w:rsid w:val="009C6F72"/>
    <w:rsid w:val="009D0963"/>
    <w:rsid w:val="009D101B"/>
    <w:rsid w:val="009D6109"/>
    <w:rsid w:val="009E7183"/>
    <w:rsid w:val="009F036B"/>
    <w:rsid w:val="009F4E73"/>
    <w:rsid w:val="00A005AA"/>
    <w:rsid w:val="00A00C05"/>
    <w:rsid w:val="00A02919"/>
    <w:rsid w:val="00A02F0B"/>
    <w:rsid w:val="00A036B1"/>
    <w:rsid w:val="00A047C2"/>
    <w:rsid w:val="00A07DA0"/>
    <w:rsid w:val="00A11C92"/>
    <w:rsid w:val="00A1326A"/>
    <w:rsid w:val="00A139B3"/>
    <w:rsid w:val="00A14282"/>
    <w:rsid w:val="00A20EFD"/>
    <w:rsid w:val="00A22F2F"/>
    <w:rsid w:val="00A24117"/>
    <w:rsid w:val="00A337D4"/>
    <w:rsid w:val="00A410AC"/>
    <w:rsid w:val="00A458AE"/>
    <w:rsid w:val="00A51181"/>
    <w:rsid w:val="00A52CE2"/>
    <w:rsid w:val="00A536E7"/>
    <w:rsid w:val="00A54738"/>
    <w:rsid w:val="00A5509A"/>
    <w:rsid w:val="00A62C8D"/>
    <w:rsid w:val="00A62C91"/>
    <w:rsid w:val="00A65BCF"/>
    <w:rsid w:val="00A65E58"/>
    <w:rsid w:val="00A6626C"/>
    <w:rsid w:val="00A66916"/>
    <w:rsid w:val="00A74212"/>
    <w:rsid w:val="00A74943"/>
    <w:rsid w:val="00A753F4"/>
    <w:rsid w:val="00A76667"/>
    <w:rsid w:val="00A77B57"/>
    <w:rsid w:val="00A77E9D"/>
    <w:rsid w:val="00A81ADA"/>
    <w:rsid w:val="00A833A9"/>
    <w:rsid w:val="00A83C00"/>
    <w:rsid w:val="00A85CAC"/>
    <w:rsid w:val="00A904C9"/>
    <w:rsid w:val="00A90D92"/>
    <w:rsid w:val="00A921EB"/>
    <w:rsid w:val="00A93694"/>
    <w:rsid w:val="00A93F29"/>
    <w:rsid w:val="00A9559E"/>
    <w:rsid w:val="00A97887"/>
    <w:rsid w:val="00A978EE"/>
    <w:rsid w:val="00AA1060"/>
    <w:rsid w:val="00AA2CA8"/>
    <w:rsid w:val="00AA3D3F"/>
    <w:rsid w:val="00AA620F"/>
    <w:rsid w:val="00AB07B1"/>
    <w:rsid w:val="00AB0AA1"/>
    <w:rsid w:val="00AB359D"/>
    <w:rsid w:val="00AB6656"/>
    <w:rsid w:val="00AB6B56"/>
    <w:rsid w:val="00AC02EE"/>
    <w:rsid w:val="00AC7695"/>
    <w:rsid w:val="00AD2F34"/>
    <w:rsid w:val="00AD4BAC"/>
    <w:rsid w:val="00AE00D5"/>
    <w:rsid w:val="00AE182A"/>
    <w:rsid w:val="00AE1A88"/>
    <w:rsid w:val="00AE2CA4"/>
    <w:rsid w:val="00AE3715"/>
    <w:rsid w:val="00AE4E24"/>
    <w:rsid w:val="00AF1D08"/>
    <w:rsid w:val="00AF5036"/>
    <w:rsid w:val="00B01367"/>
    <w:rsid w:val="00B0307E"/>
    <w:rsid w:val="00B03800"/>
    <w:rsid w:val="00B04B9C"/>
    <w:rsid w:val="00B06172"/>
    <w:rsid w:val="00B0794F"/>
    <w:rsid w:val="00B1264D"/>
    <w:rsid w:val="00B14AB3"/>
    <w:rsid w:val="00B14FE3"/>
    <w:rsid w:val="00B1577E"/>
    <w:rsid w:val="00B25D96"/>
    <w:rsid w:val="00B30C80"/>
    <w:rsid w:val="00B30CA6"/>
    <w:rsid w:val="00B3309E"/>
    <w:rsid w:val="00B33E4E"/>
    <w:rsid w:val="00B341BF"/>
    <w:rsid w:val="00B35FAC"/>
    <w:rsid w:val="00B36497"/>
    <w:rsid w:val="00B36617"/>
    <w:rsid w:val="00B457E3"/>
    <w:rsid w:val="00B46FE3"/>
    <w:rsid w:val="00B47535"/>
    <w:rsid w:val="00B5015B"/>
    <w:rsid w:val="00B51451"/>
    <w:rsid w:val="00B545ED"/>
    <w:rsid w:val="00B54B51"/>
    <w:rsid w:val="00B54EFF"/>
    <w:rsid w:val="00B55B4A"/>
    <w:rsid w:val="00B55EB6"/>
    <w:rsid w:val="00B56785"/>
    <w:rsid w:val="00B57469"/>
    <w:rsid w:val="00B57BD0"/>
    <w:rsid w:val="00B6044A"/>
    <w:rsid w:val="00B61F9F"/>
    <w:rsid w:val="00B63DA8"/>
    <w:rsid w:val="00B667CE"/>
    <w:rsid w:val="00B66DF4"/>
    <w:rsid w:val="00B66F64"/>
    <w:rsid w:val="00B67DAA"/>
    <w:rsid w:val="00B71B36"/>
    <w:rsid w:val="00B7251C"/>
    <w:rsid w:val="00B74B79"/>
    <w:rsid w:val="00B7542B"/>
    <w:rsid w:val="00B768C8"/>
    <w:rsid w:val="00B76DD2"/>
    <w:rsid w:val="00B7723D"/>
    <w:rsid w:val="00B87DF1"/>
    <w:rsid w:val="00B90B8F"/>
    <w:rsid w:val="00B92ACC"/>
    <w:rsid w:val="00B931C3"/>
    <w:rsid w:val="00B94549"/>
    <w:rsid w:val="00B9489A"/>
    <w:rsid w:val="00B95F9C"/>
    <w:rsid w:val="00B96A15"/>
    <w:rsid w:val="00BA24A6"/>
    <w:rsid w:val="00BA55C0"/>
    <w:rsid w:val="00BA5717"/>
    <w:rsid w:val="00BA6042"/>
    <w:rsid w:val="00BA6266"/>
    <w:rsid w:val="00BA635C"/>
    <w:rsid w:val="00BA6CF0"/>
    <w:rsid w:val="00BB4C4E"/>
    <w:rsid w:val="00BB6E5E"/>
    <w:rsid w:val="00BB7232"/>
    <w:rsid w:val="00BB7663"/>
    <w:rsid w:val="00BC20D7"/>
    <w:rsid w:val="00BC693A"/>
    <w:rsid w:val="00BC7930"/>
    <w:rsid w:val="00BD0075"/>
    <w:rsid w:val="00BD3264"/>
    <w:rsid w:val="00BD47F4"/>
    <w:rsid w:val="00BD74BE"/>
    <w:rsid w:val="00BD7EAE"/>
    <w:rsid w:val="00BE1A71"/>
    <w:rsid w:val="00BE3E6E"/>
    <w:rsid w:val="00BE689D"/>
    <w:rsid w:val="00BE7B35"/>
    <w:rsid w:val="00BF0A7E"/>
    <w:rsid w:val="00BF14AB"/>
    <w:rsid w:val="00BF275E"/>
    <w:rsid w:val="00C00287"/>
    <w:rsid w:val="00C02C03"/>
    <w:rsid w:val="00C16043"/>
    <w:rsid w:val="00C1798C"/>
    <w:rsid w:val="00C20167"/>
    <w:rsid w:val="00C22060"/>
    <w:rsid w:val="00C2209D"/>
    <w:rsid w:val="00C2260F"/>
    <w:rsid w:val="00C226CB"/>
    <w:rsid w:val="00C23F87"/>
    <w:rsid w:val="00C24D45"/>
    <w:rsid w:val="00C257FD"/>
    <w:rsid w:val="00C26B89"/>
    <w:rsid w:val="00C3029C"/>
    <w:rsid w:val="00C31D3B"/>
    <w:rsid w:val="00C33FE3"/>
    <w:rsid w:val="00C34A01"/>
    <w:rsid w:val="00C36701"/>
    <w:rsid w:val="00C36E03"/>
    <w:rsid w:val="00C50236"/>
    <w:rsid w:val="00C523B7"/>
    <w:rsid w:val="00C546E9"/>
    <w:rsid w:val="00C56361"/>
    <w:rsid w:val="00C56CDC"/>
    <w:rsid w:val="00C5725D"/>
    <w:rsid w:val="00C57EC5"/>
    <w:rsid w:val="00C60A55"/>
    <w:rsid w:val="00C60B8E"/>
    <w:rsid w:val="00C62105"/>
    <w:rsid w:val="00C65157"/>
    <w:rsid w:val="00C65C2A"/>
    <w:rsid w:val="00C65DE0"/>
    <w:rsid w:val="00C6608F"/>
    <w:rsid w:val="00C67120"/>
    <w:rsid w:val="00C67704"/>
    <w:rsid w:val="00C67B6B"/>
    <w:rsid w:val="00C727E7"/>
    <w:rsid w:val="00C7555D"/>
    <w:rsid w:val="00C775BC"/>
    <w:rsid w:val="00C8158C"/>
    <w:rsid w:val="00C815AF"/>
    <w:rsid w:val="00C82CD3"/>
    <w:rsid w:val="00C87EC8"/>
    <w:rsid w:val="00C96AB8"/>
    <w:rsid w:val="00C96F43"/>
    <w:rsid w:val="00CA05A6"/>
    <w:rsid w:val="00CA5086"/>
    <w:rsid w:val="00CA7573"/>
    <w:rsid w:val="00CA78D8"/>
    <w:rsid w:val="00CA7A63"/>
    <w:rsid w:val="00CB0CDC"/>
    <w:rsid w:val="00CB0DF9"/>
    <w:rsid w:val="00CB2840"/>
    <w:rsid w:val="00CB30AB"/>
    <w:rsid w:val="00CB3AA0"/>
    <w:rsid w:val="00CC2D50"/>
    <w:rsid w:val="00CC30FE"/>
    <w:rsid w:val="00CC3C3B"/>
    <w:rsid w:val="00CC3E1C"/>
    <w:rsid w:val="00CC4057"/>
    <w:rsid w:val="00CC4ABB"/>
    <w:rsid w:val="00CC506C"/>
    <w:rsid w:val="00CC62DD"/>
    <w:rsid w:val="00CC7EC8"/>
    <w:rsid w:val="00CD0093"/>
    <w:rsid w:val="00CD1C32"/>
    <w:rsid w:val="00CD2874"/>
    <w:rsid w:val="00CD2D8C"/>
    <w:rsid w:val="00CD3D94"/>
    <w:rsid w:val="00CE10BB"/>
    <w:rsid w:val="00CE1186"/>
    <w:rsid w:val="00CE118F"/>
    <w:rsid w:val="00CE1A3B"/>
    <w:rsid w:val="00CE4403"/>
    <w:rsid w:val="00CE57A4"/>
    <w:rsid w:val="00CE64B1"/>
    <w:rsid w:val="00CE7086"/>
    <w:rsid w:val="00CE7C39"/>
    <w:rsid w:val="00CE7FE3"/>
    <w:rsid w:val="00CF07F9"/>
    <w:rsid w:val="00CF11A5"/>
    <w:rsid w:val="00CF26F7"/>
    <w:rsid w:val="00CF2719"/>
    <w:rsid w:val="00CF347D"/>
    <w:rsid w:val="00CF5BAE"/>
    <w:rsid w:val="00CF69A3"/>
    <w:rsid w:val="00D0522F"/>
    <w:rsid w:val="00D06508"/>
    <w:rsid w:val="00D10215"/>
    <w:rsid w:val="00D12E62"/>
    <w:rsid w:val="00D13260"/>
    <w:rsid w:val="00D143BB"/>
    <w:rsid w:val="00D14C2F"/>
    <w:rsid w:val="00D171C2"/>
    <w:rsid w:val="00D2401B"/>
    <w:rsid w:val="00D2507D"/>
    <w:rsid w:val="00D316BD"/>
    <w:rsid w:val="00D32BCF"/>
    <w:rsid w:val="00D33119"/>
    <w:rsid w:val="00D33EE8"/>
    <w:rsid w:val="00D3486D"/>
    <w:rsid w:val="00D373DB"/>
    <w:rsid w:val="00D42D52"/>
    <w:rsid w:val="00D43687"/>
    <w:rsid w:val="00D45C78"/>
    <w:rsid w:val="00D469F9"/>
    <w:rsid w:val="00D4717E"/>
    <w:rsid w:val="00D547FD"/>
    <w:rsid w:val="00D55C48"/>
    <w:rsid w:val="00D55F5F"/>
    <w:rsid w:val="00D56542"/>
    <w:rsid w:val="00D572D6"/>
    <w:rsid w:val="00D57FB6"/>
    <w:rsid w:val="00D62310"/>
    <w:rsid w:val="00D63320"/>
    <w:rsid w:val="00D65771"/>
    <w:rsid w:val="00D70288"/>
    <w:rsid w:val="00D71E2A"/>
    <w:rsid w:val="00D7316A"/>
    <w:rsid w:val="00D73EF5"/>
    <w:rsid w:val="00D75771"/>
    <w:rsid w:val="00D7652A"/>
    <w:rsid w:val="00D8160B"/>
    <w:rsid w:val="00D81997"/>
    <w:rsid w:val="00D83AA6"/>
    <w:rsid w:val="00D83DC1"/>
    <w:rsid w:val="00D856AA"/>
    <w:rsid w:val="00D86AA4"/>
    <w:rsid w:val="00D87C26"/>
    <w:rsid w:val="00D941B2"/>
    <w:rsid w:val="00D968F6"/>
    <w:rsid w:val="00DA2081"/>
    <w:rsid w:val="00DA4502"/>
    <w:rsid w:val="00DA5165"/>
    <w:rsid w:val="00DB149E"/>
    <w:rsid w:val="00DB1C6E"/>
    <w:rsid w:val="00DB3770"/>
    <w:rsid w:val="00DB62DD"/>
    <w:rsid w:val="00DC15BA"/>
    <w:rsid w:val="00DC2D13"/>
    <w:rsid w:val="00DC68E1"/>
    <w:rsid w:val="00DC7510"/>
    <w:rsid w:val="00DC7F2F"/>
    <w:rsid w:val="00DD4B1C"/>
    <w:rsid w:val="00DD5950"/>
    <w:rsid w:val="00DD6C82"/>
    <w:rsid w:val="00DE0403"/>
    <w:rsid w:val="00DE0CE7"/>
    <w:rsid w:val="00DE173A"/>
    <w:rsid w:val="00DE25DB"/>
    <w:rsid w:val="00DE2A3D"/>
    <w:rsid w:val="00DE5936"/>
    <w:rsid w:val="00DF1A7B"/>
    <w:rsid w:val="00DF251C"/>
    <w:rsid w:val="00DF50E5"/>
    <w:rsid w:val="00DF7556"/>
    <w:rsid w:val="00E01E90"/>
    <w:rsid w:val="00E02F0C"/>
    <w:rsid w:val="00E05F54"/>
    <w:rsid w:val="00E10D00"/>
    <w:rsid w:val="00E1225D"/>
    <w:rsid w:val="00E138F6"/>
    <w:rsid w:val="00E14B4E"/>
    <w:rsid w:val="00E16049"/>
    <w:rsid w:val="00E17DD5"/>
    <w:rsid w:val="00E21167"/>
    <w:rsid w:val="00E215F1"/>
    <w:rsid w:val="00E2208A"/>
    <w:rsid w:val="00E302F2"/>
    <w:rsid w:val="00E30C80"/>
    <w:rsid w:val="00E30F15"/>
    <w:rsid w:val="00E313B4"/>
    <w:rsid w:val="00E34266"/>
    <w:rsid w:val="00E35773"/>
    <w:rsid w:val="00E365E0"/>
    <w:rsid w:val="00E3687C"/>
    <w:rsid w:val="00E4101F"/>
    <w:rsid w:val="00E44336"/>
    <w:rsid w:val="00E459DF"/>
    <w:rsid w:val="00E46192"/>
    <w:rsid w:val="00E476C1"/>
    <w:rsid w:val="00E50C9B"/>
    <w:rsid w:val="00E53178"/>
    <w:rsid w:val="00E5327F"/>
    <w:rsid w:val="00E541CD"/>
    <w:rsid w:val="00E542CE"/>
    <w:rsid w:val="00E57A92"/>
    <w:rsid w:val="00E6334C"/>
    <w:rsid w:val="00E636C5"/>
    <w:rsid w:val="00E66BD5"/>
    <w:rsid w:val="00E67F20"/>
    <w:rsid w:val="00E7002E"/>
    <w:rsid w:val="00E71DE4"/>
    <w:rsid w:val="00E72AF9"/>
    <w:rsid w:val="00E75D03"/>
    <w:rsid w:val="00E829E9"/>
    <w:rsid w:val="00E84CF1"/>
    <w:rsid w:val="00E864B0"/>
    <w:rsid w:val="00E86578"/>
    <w:rsid w:val="00E876C9"/>
    <w:rsid w:val="00E90722"/>
    <w:rsid w:val="00E91B2D"/>
    <w:rsid w:val="00E93883"/>
    <w:rsid w:val="00E94B8C"/>
    <w:rsid w:val="00E95A67"/>
    <w:rsid w:val="00EA06E6"/>
    <w:rsid w:val="00EA129C"/>
    <w:rsid w:val="00EA6BAC"/>
    <w:rsid w:val="00EA778C"/>
    <w:rsid w:val="00EB0229"/>
    <w:rsid w:val="00EB1415"/>
    <w:rsid w:val="00EB28CF"/>
    <w:rsid w:val="00EB2AB8"/>
    <w:rsid w:val="00EB30AA"/>
    <w:rsid w:val="00EB3CC1"/>
    <w:rsid w:val="00EB3ED7"/>
    <w:rsid w:val="00EB3F3A"/>
    <w:rsid w:val="00EB41F4"/>
    <w:rsid w:val="00EB4209"/>
    <w:rsid w:val="00EB4722"/>
    <w:rsid w:val="00EB65ED"/>
    <w:rsid w:val="00EB7614"/>
    <w:rsid w:val="00EB76B7"/>
    <w:rsid w:val="00EB77A9"/>
    <w:rsid w:val="00EC0706"/>
    <w:rsid w:val="00EC14F3"/>
    <w:rsid w:val="00EC1A8C"/>
    <w:rsid w:val="00EC217E"/>
    <w:rsid w:val="00ED1B0A"/>
    <w:rsid w:val="00ED5E84"/>
    <w:rsid w:val="00ED6CC4"/>
    <w:rsid w:val="00ED769C"/>
    <w:rsid w:val="00EE039E"/>
    <w:rsid w:val="00EE0559"/>
    <w:rsid w:val="00EE129B"/>
    <w:rsid w:val="00EE1916"/>
    <w:rsid w:val="00EE55BD"/>
    <w:rsid w:val="00EE5757"/>
    <w:rsid w:val="00EE5E6F"/>
    <w:rsid w:val="00EE6B5B"/>
    <w:rsid w:val="00EE7CEB"/>
    <w:rsid w:val="00EF0B3F"/>
    <w:rsid w:val="00EF0CCA"/>
    <w:rsid w:val="00EF1650"/>
    <w:rsid w:val="00EF2D88"/>
    <w:rsid w:val="00EF42DA"/>
    <w:rsid w:val="00F01540"/>
    <w:rsid w:val="00F01FCA"/>
    <w:rsid w:val="00F056C3"/>
    <w:rsid w:val="00F06B90"/>
    <w:rsid w:val="00F10469"/>
    <w:rsid w:val="00F10939"/>
    <w:rsid w:val="00F12896"/>
    <w:rsid w:val="00F12BE8"/>
    <w:rsid w:val="00F16DD7"/>
    <w:rsid w:val="00F20381"/>
    <w:rsid w:val="00F21092"/>
    <w:rsid w:val="00F215FF"/>
    <w:rsid w:val="00F230B1"/>
    <w:rsid w:val="00F234F1"/>
    <w:rsid w:val="00F23E84"/>
    <w:rsid w:val="00F24AAE"/>
    <w:rsid w:val="00F27D6B"/>
    <w:rsid w:val="00F339E2"/>
    <w:rsid w:val="00F34306"/>
    <w:rsid w:val="00F34D0E"/>
    <w:rsid w:val="00F400B7"/>
    <w:rsid w:val="00F41C42"/>
    <w:rsid w:val="00F45632"/>
    <w:rsid w:val="00F457E3"/>
    <w:rsid w:val="00F47F86"/>
    <w:rsid w:val="00F50A81"/>
    <w:rsid w:val="00F519FE"/>
    <w:rsid w:val="00F5236B"/>
    <w:rsid w:val="00F54F2A"/>
    <w:rsid w:val="00F5678E"/>
    <w:rsid w:val="00F616CD"/>
    <w:rsid w:val="00F62729"/>
    <w:rsid w:val="00F62CF8"/>
    <w:rsid w:val="00F62FB5"/>
    <w:rsid w:val="00F662AD"/>
    <w:rsid w:val="00F7092F"/>
    <w:rsid w:val="00F75879"/>
    <w:rsid w:val="00F760F5"/>
    <w:rsid w:val="00F77332"/>
    <w:rsid w:val="00F82C79"/>
    <w:rsid w:val="00F83545"/>
    <w:rsid w:val="00F84AAD"/>
    <w:rsid w:val="00F85A80"/>
    <w:rsid w:val="00F871E7"/>
    <w:rsid w:val="00F909FA"/>
    <w:rsid w:val="00F95465"/>
    <w:rsid w:val="00FA07B4"/>
    <w:rsid w:val="00FA0938"/>
    <w:rsid w:val="00FA409E"/>
    <w:rsid w:val="00FA430A"/>
    <w:rsid w:val="00FA4A27"/>
    <w:rsid w:val="00FA4D3E"/>
    <w:rsid w:val="00FA5922"/>
    <w:rsid w:val="00FB0AE5"/>
    <w:rsid w:val="00FB3403"/>
    <w:rsid w:val="00FC17E6"/>
    <w:rsid w:val="00FC5B0C"/>
    <w:rsid w:val="00FD43FA"/>
    <w:rsid w:val="00FD6384"/>
    <w:rsid w:val="00FD6DCE"/>
    <w:rsid w:val="00FE127C"/>
    <w:rsid w:val="00FE2996"/>
    <w:rsid w:val="00FE2BDE"/>
    <w:rsid w:val="00FE3288"/>
    <w:rsid w:val="00FE3C19"/>
    <w:rsid w:val="00FE3F83"/>
    <w:rsid w:val="00FE5BAE"/>
    <w:rsid w:val="00FF2F72"/>
    <w:rsid w:val="00FF337B"/>
    <w:rsid w:val="00FF3E6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AD53"/>
  <w15:chartTrackingRefBased/>
  <w15:docId w15:val="{9AB9E2AF-E7FF-4C9A-9D81-06E3A84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C12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67C12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7C12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qFormat/>
    <w:rsid w:val="00967C12"/>
    <w:pPr>
      <w:spacing w:after="0" w:line="240" w:lineRule="auto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967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67C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7C12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Lijstalinea">
    <w:name w:val="List Paragraph"/>
    <w:basedOn w:val="Standaard"/>
    <w:uiPriority w:val="34"/>
    <w:qFormat/>
    <w:rsid w:val="00967C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E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0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0BB"/>
    <w:rPr>
      <w:rFonts w:ascii="Arial" w:hAnsi="Arial"/>
    </w:rPr>
  </w:style>
  <w:style w:type="character" w:styleId="Zwaar">
    <w:name w:val="Strong"/>
    <w:basedOn w:val="Standaardalinea-lettertype"/>
    <w:uiPriority w:val="22"/>
    <w:qFormat/>
    <w:rsid w:val="00647032"/>
    <w:rPr>
      <w:b/>
      <w:bCs/>
    </w:rPr>
  </w:style>
  <w:style w:type="table" w:styleId="Tabelraster">
    <w:name w:val="Table Grid"/>
    <w:basedOn w:val="Standaardtabel"/>
    <w:uiPriority w:val="39"/>
    <w:rsid w:val="00A0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C96D-80FE-4DC9-8820-4CF27A703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martell.hendriks@gmail.com</cp:lastModifiedBy>
  <cp:revision>240</cp:revision>
  <cp:lastPrinted>2019-05-01T12:59:00Z</cp:lastPrinted>
  <dcterms:created xsi:type="dcterms:W3CDTF">2024-02-14T12:17:00Z</dcterms:created>
  <dcterms:modified xsi:type="dcterms:W3CDTF">2024-02-22T17:05:00Z</dcterms:modified>
</cp:coreProperties>
</file>