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49287D" w14:textId="38C5AAF2" w:rsidR="000E4055" w:rsidRDefault="00C91DC4">
      <w:r>
        <w:rPr>
          <w:noProof/>
        </w:rPr>
        <w:drawing>
          <wp:inline distT="0" distB="0" distL="0" distR="0" wp14:anchorId="123BD02C" wp14:editId="1BADDBB0">
            <wp:extent cx="2324100" cy="828675"/>
            <wp:effectExtent l="0" t="0" r="0" b="9525"/>
            <wp:docPr id="4" name="officeArt object" descr="Afbeelding met tekst, Lettertype, logo, symbool&#10;&#10;Automatisch gegenereerde beschrijving">
              <a:extLst xmlns:a="http://schemas.openxmlformats.org/drawingml/2006/main">
                <a:ext uri="{FF2B5EF4-FFF2-40B4-BE49-F238E27FC236}">
                  <a16:creationId xmlns:a16="http://schemas.microsoft.com/office/drawing/2014/main" id="{C7D25167-10B4-3EA0-E76A-1F676781B3AD}"/>
                </a:ext>
              </a:extLst>
            </wp:docPr>
            <wp:cNvGraphicFramePr/>
            <a:graphic xmlns:a="http://schemas.openxmlformats.org/drawingml/2006/main">
              <a:graphicData uri="http://schemas.openxmlformats.org/drawingml/2006/picture">
                <pic:pic xmlns:pic="http://schemas.openxmlformats.org/drawingml/2006/picture">
                  <pic:nvPicPr>
                    <pic:cNvPr id="4" name="officeArt object" descr="Afbeelding met tekst, Lettertype, logo, symbool&#10;&#10;Automatisch gegenereerde beschrijving">
                      <a:extLst>
                        <a:ext uri="{FF2B5EF4-FFF2-40B4-BE49-F238E27FC236}">
                          <a16:creationId xmlns:a16="http://schemas.microsoft.com/office/drawing/2014/main" id="{C7D25167-10B4-3EA0-E76A-1F676781B3AD}"/>
                        </a:ext>
                      </a:extLst>
                    </pic:cNvPr>
                    <pic:cNvPicPr/>
                  </pic:nvPicPr>
                  <pic:blipFill>
                    <a:blip r:embed="rId7" cstate="print"/>
                    <a:stretch>
                      <a:fillRect/>
                    </a:stretch>
                  </pic:blipFill>
                  <pic:spPr>
                    <a:xfrm>
                      <a:off x="0" y="0"/>
                      <a:ext cx="2324522" cy="828825"/>
                    </a:xfrm>
                    <a:prstGeom prst="rect">
                      <a:avLst/>
                    </a:prstGeom>
                    <a:ln w="12700" cap="flat">
                      <a:noFill/>
                      <a:miter lim="400000"/>
                    </a:ln>
                    <a:effectLst/>
                  </pic:spPr>
                </pic:pic>
              </a:graphicData>
            </a:graphic>
          </wp:inline>
        </w:drawing>
      </w:r>
    </w:p>
    <w:p w14:paraId="42393832" w14:textId="77777777" w:rsidR="00C91DC4" w:rsidRDefault="00C91DC4"/>
    <w:p w14:paraId="7A337A23" w14:textId="77777777" w:rsidR="00C91DC4" w:rsidRPr="00C91DC4" w:rsidRDefault="00C91DC4">
      <w:pPr>
        <w:rPr>
          <w:color w:val="00B050"/>
          <w:sz w:val="40"/>
          <w:szCs w:val="40"/>
        </w:rPr>
      </w:pPr>
    </w:p>
    <w:p w14:paraId="1FA9974F" w14:textId="19D92DFC" w:rsidR="00C91DC4" w:rsidRPr="00C91DC4" w:rsidRDefault="00C91DC4">
      <w:pPr>
        <w:rPr>
          <w:color w:val="00B050"/>
          <w:sz w:val="40"/>
          <w:szCs w:val="40"/>
          <w:lang w:val="en-US"/>
        </w:rPr>
      </w:pPr>
      <w:r w:rsidRPr="00C91DC4">
        <w:rPr>
          <w:color w:val="00B050"/>
          <w:sz w:val="40"/>
          <w:szCs w:val="40"/>
          <w:lang w:val="en-US"/>
        </w:rPr>
        <w:t>Window to the World Foundation</w:t>
      </w:r>
    </w:p>
    <w:p w14:paraId="31CF8510" w14:textId="77777777" w:rsidR="00C91DC4" w:rsidRDefault="00C91DC4">
      <w:pPr>
        <w:rPr>
          <w:lang w:val="en-US"/>
        </w:rPr>
      </w:pPr>
    </w:p>
    <w:p w14:paraId="3F7DDCB2" w14:textId="1E6FEC90" w:rsidR="00790BFD" w:rsidRPr="00083370" w:rsidRDefault="00790BFD">
      <w:pPr>
        <w:rPr>
          <w:b/>
          <w:bCs/>
          <w:sz w:val="32"/>
          <w:szCs w:val="32"/>
          <w:lang w:val="en-US"/>
        </w:rPr>
      </w:pPr>
      <w:proofErr w:type="spellStart"/>
      <w:r w:rsidRPr="00083370">
        <w:rPr>
          <w:b/>
          <w:bCs/>
          <w:sz w:val="32"/>
          <w:szCs w:val="32"/>
          <w:lang w:val="en-US"/>
        </w:rPr>
        <w:t>Inhoud</w:t>
      </w:r>
      <w:proofErr w:type="spellEnd"/>
    </w:p>
    <w:p w14:paraId="2930E374" w14:textId="7DCF100F" w:rsidR="00790BFD" w:rsidRPr="00083370" w:rsidRDefault="007C6969">
      <w:pPr>
        <w:rPr>
          <w:b/>
          <w:bCs/>
          <w:sz w:val="28"/>
          <w:szCs w:val="28"/>
          <w:lang w:val="en-US"/>
        </w:rPr>
      </w:pPr>
      <w:proofErr w:type="spellStart"/>
      <w:r w:rsidRPr="00083370">
        <w:rPr>
          <w:b/>
          <w:bCs/>
          <w:sz w:val="28"/>
          <w:szCs w:val="28"/>
          <w:lang w:val="en-US"/>
        </w:rPr>
        <w:t>Beleidsplan</w:t>
      </w:r>
      <w:proofErr w:type="spellEnd"/>
    </w:p>
    <w:p w14:paraId="4AE8BA58" w14:textId="13904604" w:rsidR="007C6969" w:rsidRPr="007C6969" w:rsidRDefault="007C6969" w:rsidP="007C6969">
      <w:pPr>
        <w:pStyle w:val="Lijstalinea"/>
        <w:numPr>
          <w:ilvl w:val="0"/>
          <w:numId w:val="4"/>
        </w:numPr>
        <w:rPr>
          <w:lang w:val="en-US"/>
        </w:rPr>
      </w:pPr>
      <w:proofErr w:type="spellStart"/>
      <w:r w:rsidRPr="007C6969">
        <w:rPr>
          <w:lang w:val="en-US"/>
        </w:rPr>
        <w:t>Inleiding</w:t>
      </w:r>
      <w:proofErr w:type="spellEnd"/>
    </w:p>
    <w:p w14:paraId="142CBE61" w14:textId="7FCCE995" w:rsidR="007C6969" w:rsidRDefault="007C6969" w:rsidP="007C6969">
      <w:pPr>
        <w:pStyle w:val="Lijstalinea"/>
        <w:numPr>
          <w:ilvl w:val="0"/>
          <w:numId w:val="4"/>
        </w:numPr>
        <w:rPr>
          <w:lang w:val="en-US"/>
        </w:rPr>
      </w:pPr>
      <w:proofErr w:type="spellStart"/>
      <w:r>
        <w:rPr>
          <w:lang w:val="en-US"/>
        </w:rPr>
        <w:t>Visie</w:t>
      </w:r>
      <w:proofErr w:type="spellEnd"/>
      <w:r>
        <w:rPr>
          <w:lang w:val="en-US"/>
        </w:rPr>
        <w:t xml:space="preserve"> </w:t>
      </w:r>
      <w:proofErr w:type="spellStart"/>
      <w:r>
        <w:rPr>
          <w:lang w:val="en-US"/>
        </w:rPr>
        <w:t>en</w:t>
      </w:r>
      <w:proofErr w:type="spellEnd"/>
      <w:r>
        <w:rPr>
          <w:lang w:val="en-US"/>
        </w:rPr>
        <w:t xml:space="preserve"> Missie</w:t>
      </w:r>
    </w:p>
    <w:p w14:paraId="2B8E6C38" w14:textId="2607ABBC" w:rsidR="007C6969" w:rsidRDefault="00556BB5" w:rsidP="007C6969">
      <w:pPr>
        <w:pStyle w:val="Lijstalinea"/>
        <w:numPr>
          <w:ilvl w:val="0"/>
          <w:numId w:val="4"/>
        </w:numPr>
        <w:rPr>
          <w:lang w:val="en-US"/>
        </w:rPr>
      </w:pPr>
      <w:proofErr w:type="spellStart"/>
      <w:r>
        <w:rPr>
          <w:lang w:val="en-US"/>
        </w:rPr>
        <w:t>Ambities</w:t>
      </w:r>
      <w:proofErr w:type="spellEnd"/>
    </w:p>
    <w:p w14:paraId="28AEC913" w14:textId="71AC99C1" w:rsidR="00556BB5" w:rsidRDefault="00556BB5" w:rsidP="007C6969">
      <w:pPr>
        <w:pStyle w:val="Lijstalinea"/>
        <w:numPr>
          <w:ilvl w:val="0"/>
          <w:numId w:val="4"/>
        </w:numPr>
        <w:rPr>
          <w:lang w:val="en-US"/>
        </w:rPr>
      </w:pPr>
      <w:r>
        <w:rPr>
          <w:lang w:val="en-US"/>
        </w:rPr>
        <w:t>SWOT</w:t>
      </w:r>
    </w:p>
    <w:p w14:paraId="06C952B2" w14:textId="354F91FB" w:rsidR="00556BB5" w:rsidRDefault="00556BB5" w:rsidP="007C6969">
      <w:pPr>
        <w:pStyle w:val="Lijstalinea"/>
        <w:numPr>
          <w:ilvl w:val="0"/>
          <w:numId w:val="4"/>
        </w:numPr>
        <w:rPr>
          <w:lang w:val="en-US"/>
        </w:rPr>
      </w:pPr>
      <w:proofErr w:type="spellStart"/>
      <w:r>
        <w:rPr>
          <w:lang w:val="en-US"/>
        </w:rPr>
        <w:t>Strategisch</w:t>
      </w:r>
      <w:proofErr w:type="spellEnd"/>
      <w:r>
        <w:rPr>
          <w:lang w:val="en-US"/>
        </w:rPr>
        <w:t xml:space="preserve"> </w:t>
      </w:r>
      <w:proofErr w:type="spellStart"/>
      <w:r>
        <w:rPr>
          <w:lang w:val="en-US"/>
        </w:rPr>
        <w:t>Stappenplan</w:t>
      </w:r>
      <w:proofErr w:type="spellEnd"/>
    </w:p>
    <w:p w14:paraId="438FC079" w14:textId="6DF63100" w:rsidR="00556BB5" w:rsidRDefault="0087026C" w:rsidP="007C6969">
      <w:pPr>
        <w:pStyle w:val="Lijstalinea"/>
        <w:numPr>
          <w:ilvl w:val="0"/>
          <w:numId w:val="4"/>
        </w:numPr>
        <w:rPr>
          <w:lang w:val="en-US"/>
        </w:rPr>
      </w:pPr>
      <w:proofErr w:type="spellStart"/>
      <w:r>
        <w:rPr>
          <w:lang w:val="en-US"/>
        </w:rPr>
        <w:t>Bestuurlijke</w:t>
      </w:r>
      <w:proofErr w:type="spellEnd"/>
      <w:r>
        <w:rPr>
          <w:lang w:val="en-US"/>
        </w:rPr>
        <w:t xml:space="preserve"> Zaken</w:t>
      </w:r>
    </w:p>
    <w:p w14:paraId="3327B14E" w14:textId="77777777" w:rsidR="00083370" w:rsidRDefault="00083370" w:rsidP="00083370">
      <w:pPr>
        <w:pStyle w:val="Lijstalinea"/>
        <w:ind w:left="1065"/>
        <w:rPr>
          <w:lang w:val="en-US"/>
        </w:rPr>
      </w:pPr>
    </w:p>
    <w:p w14:paraId="1AD71090" w14:textId="77777777" w:rsidR="00083370" w:rsidRDefault="00083370" w:rsidP="00083370">
      <w:pPr>
        <w:pStyle w:val="Lijstalinea"/>
        <w:ind w:left="1065"/>
        <w:rPr>
          <w:lang w:val="en-US"/>
        </w:rPr>
      </w:pPr>
    </w:p>
    <w:p w14:paraId="7502B59F" w14:textId="77777777" w:rsidR="00083370" w:rsidRPr="007C6969" w:rsidRDefault="00083370" w:rsidP="00083370">
      <w:pPr>
        <w:pStyle w:val="Lijstalinea"/>
        <w:ind w:left="1065"/>
        <w:rPr>
          <w:lang w:val="en-US"/>
        </w:rPr>
      </w:pPr>
    </w:p>
    <w:p w14:paraId="3FB14243" w14:textId="5C4644FD" w:rsidR="00C91DC4" w:rsidRPr="00C91DC4" w:rsidRDefault="00C91DC4">
      <w:pPr>
        <w:rPr>
          <w:sz w:val="36"/>
          <w:szCs w:val="36"/>
          <w:lang w:val="en-US"/>
        </w:rPr>
      </w:pPr>
      <w:proofErr w:type="spellStart"/>
      <w:r w:rsidRPr="00C91DC4">
        <w:rPr>
          <w:sz w:val="36"/>
          <w:szCs w:val="36"/>
          <w:lang w:val="en-US"/>
        </w:rPr>
        <w:t>Beleidsplan</w:t>
      </w:r>
      <w:proofErr w:type="spellEnd"/>
      <w:r w:rsidRPr="00C91DC4">
        <w:rPr>
          <w:sz w:val="36"/>
          <w:szCs w:val="36"/>
          <w:lang w:val="en-US"/>
        </w:rPr>
        <w:t xml:space="preserve"> 1-1</w:t>
      </w:r>
      <w:r w:rsidR="005C688F">
        <w:rPr>
          <w:sz w:val="36"/>
          <w:szCs w:val="36"/>
          <w:lang w:val="en-US"/>
        </w:rPr>
        <w:t>0-</w:t>
      </w:r>
      <w:r w:rsidRPr="00C91DC4">
        <w:rPr>
          <w:sz w:val="36"/>
          <w:szCs w:val="36"/>
          <w:lang w:val="en-US"/>
        </w:rPr>
        <w:t>2023 / 1-10-2027</w:t>
      </w:r>
    </w:p>
    <w:p w14:paraId="3F99B9E7" w14:textId="77777777" w:rsidR="00C91DC4" w:rsidRDefault="00C91DC4">
      <w:pPr>
        <w:rPr>
          <w:lang w:val="en-US"/>
        </w:rPr>
      </w:pPr>
    </w:p>
    <w:p w14:paraId="074D2521" w14:textId="31D1818D" w:rsidR="00C91DC4" w:rsidRPr="00133436" w:rsidRDefault="00C91DC4">
      <w:pPr>
        <w:rPr>
          <w:lang w:val="en-US"/>
        </w:rPr>
      </w:pPr>
      <w:r>
        <w:rPr>
          <w:lang w:val="en-US"/>
        </w:rPr>
        <w:t xml:space="preserve">Naam </w:t>
      </w:r>
      <w:proofErr w:type="spellStart"/>
      <w:r>
        <w:rPr>
          <w:lang w:val="en-US"/>
        </w:rPr>
        <w:t>stichting</w:t>
      </w:r>
      <w:proofErr w:type="spellEnd"/>
      <w:r>
        <w:rPr>
          <w:lang w:val="en-US"/>
        </w:rPr>
        <w:t xml:space="preserve"> </w:t>
      </w:r>
      <w:r>
        <w:rPr>
          <w:lang w:val="en-US"/>
        </w:rPr>
        <w:tab/>
      </w:r>
      <w:r>
        <w:rPr>
          <w:lang w:val="en-US"/>
        </w:rPr>
        <w:tab/>
        <w:t>-</w:t>
      </w:r>
      <w:r>
        <w:rPr>
          <w:lang w:val="en-US"/>
        </w:rPr>
        <w:tab/>
      </w:r>
      <w:proofErr w:type="spellStart"/>
      <w:r w:rsidR="002D4BA2">
        <w:rPr>
          <w:lang w:val="en-US"/>
        </w:rPr>
        <w:t>Stichting</w:t>
      </w:r>
      <w:proofErr w:type="spellEnd"/>
      <w:r w:rsidR="002D4BA2">
        <w:rPr>
          <w:lang w:val="en-US"/>
        </w:rPr>
        <w:t xml:space="preserve"> </w:t>
      </w:r>
      <w:r>
        <w:rPr>
          <w:lang w:val="en-US"/>
        </w:rPr>
        <w:t>Window to the World Foundation</w:t>
      </w:r>
    </w:p>
    <w:p w14:paraId="346C9769" w14:textId="25480194" w:rsidR="00C91DC4" w:rsidRPr="00C91DC4" w:rsidRDefault="00C91DC4">
      <w:r>
        <w:t>Status</w:t>
      </w:r>
      <w:r>
        <w:tab/>
      </w:r>
      <w:r>
        <w:tab/>
      </w:r>
      <w:r>
        <w:tab/>
        <w:t>-</w:t>
      </w:r>
      <w:r>
        <w:tab/>
      </w:r>
      <w:r w:rsidR="00133436">
        <w:t>definitief</w:t>
      </w:r>
    </w:p>
    <w:p w14:paraId="633A3B31" w14:textId="6861B676" w:rsidR="00C91DC4" w:rsidRPr="00C91DC4" w:rsidRDefault="00C91DC4">
      <w:r w:rsidRPr="00C91DC4">
        <w:t>RSIN Nummer</w:t>
      </w:r>
      <w:r w:rsidRPr="00C91DC4">
        <w:tab/>
      </w:r>
      <w:r w:rsidRPr="00C91DC4">
        <w:tab/>
        <w:t>-</w:t>
      </w:r>
      <w:r w:rsidRPr="00C91DC4">
        <w:tab/>
      </w:r>
      <w:r w:rsidR="00133436">
        <w:t>91852072</w:t>
      </w:r>
    </w:p>
    <w:p w14:paraId="063626DD" w14:textId="2F0A5234" w:rsidR="00C91DC4" w:rsidRDefault="00C91DC4">
      <w:r w:rsidRPr="00C91DC4">
        <w:t xml:space="preserve">KvK </w:t>
      </w:r>
      <w:proofErr w:type="spellStart"/>
      <w:r w:rsidRPr="00C91DC4">
        <w:t>nr</w:t>
      </w:r>
      <w:proofErr w:type="spellEnd"/>
      <w:r w:rsidRPr="00C91DC4">
        <w:tab/>
      </w:r>
      <w:r w:rsidRPr="00C91DC4">
        <w:tab/>
      </w:r>
      <w:r w:rsidRPr="00C91DC4">
        <w:tab/>
        <w:t>-</w:t>
      </w:r>
      <w:r w:rsidR="0031763A">
        <w:tab/>
      </w:r>
      <w:bookmarkStart w:id="0" w:name="_Hlk164335050"/>
      <w:r w:rsidR="0031763A">
        <w:t>91852072</w:t>
      </w:r>
      <w:bookmarkEnd w:id="0"/>
    </w:p>
    <w:p w14:paraId="2FF950B8" w14:textId="7A3D1211" w:rsidR="00C91DC4" w:rsidRDefault="00C91DC4">
      <w:r>
        <w:t>Auteur</w:t>
      </w:r>
      <w:r>
        <w:tab/>
      </w:r>
      <w:r>
        <w:tab/>
      </w:r>
      <w:r>
        <w:tab/>
        <w:t>-</w:t>
      </w:r>
      <w:r>
        <w:tab/>
        <w:t>R.J.M. Beemster</w:t>
      </w:r>
      <w:r w:rsidRPr="00C91DC4">
        <w:tab/>
      </w:r>
    </w:p>
    <w:p w14:paraId="3B61E906" w14:textId="77777777" w:rsidR="00C91DC4" w:rsidRDefault="00C91DC4"/>
    <w:p w14:paraId="573889D3" w14:textId="77777777" w:rsidR="00083370" w:rsidRDefault="00083370"/>
    <w:p w14:paraId="074052AD" w14:textId="77777777" w:rsidR="00083370" w:rsidRDefault="00083370"/>
    <w:p w14:paraId="1EB248E8" w14:textId="77777777" w:rsidR="00083370" w:rsidRDefault="00083370"/>
    <w:p w14:paraId="4977F50A" w14:textId="2B648370" w:rsidR="00295893" w:rsidRDefault="00295893">
      <w:r>
        <w:rPr>
          <w:noProof/>
        </w:rPr>
        <w:lastRenderedPageBreak/>
        <w:drawing>
          <wp:inline distT="0" distB="0" distL="0" distR="0" wp14:anchorId="4A1335EE" wp14:editId="5E08C7EC">
            <wp:extent cx="2324100" cy="828675"/>
            <wp:effectExtent l="0" t="0" r="0" b="9525"/>
            <wp:docPr id="294735508" name="Afbeelding 294735508" descr="Afbeelding met tekst, Lettertype, logo, symbool&#10;&#10;Automatisch gegenereerde beschrijving">
              <a:extLst xmlns:a="http://schemas.openxmlformats.org/drawingml/2006/main">
                <a:ext uri="{FF2B5EF4-FFF2-40B4-BE49-F238E27FC236}">
                  <a16:creationId xmlns:a16="http://schemas.microsoft.com/office/drawing/2014/main" id="{C7D25167-10B4-3EA0-E76A-1F676781B3AD}"/>
                </a:ext>
              </a:extLst>
            </wp:docPr>
            <wp:cNvGraphicFramePr/>
            <a:graphic xmlns:a="http://schemas.openxmlformats.org/drawingml/2006/main">
              <a:graphicData uri="http://schemas.openxmlformats.org/drawingml/2006/picture">
                <pic:pic xmlns:pic="http://schemas.openxmlformats.org/drawingml/2006/picture">
                  <pic:nvPicPr>
                    <pic:cNvPr id="4" name="officeArt object" descr="Afbeelding met tekst, Lettertype, logo, symbool&#10;&#10;Automatisch gegenereerde beschrijving">
                      <a:extLst>
                        <a:ext uri="{FF2B5EF4-FFF2-40B4-BE49-F238E27FC236}">
                          <a16:creationId xmlns:a16="http://schemas.microsoft.com/office/drawing/2014/main" id="{C7D25167-10B4-3EA0-E76A-1F676781B3AD}"/>
                        </a:ext>
                      </a:extLst>
                    </pic:cNvPr>
                    <pic:cNvPicPr/>
                  </pic:nvPicPr>
                  <pic:blipFill>
                    <a:blip r:embed="rId7" cstate="print"/>
                    <a:stretch>
                      <a:fillRect/>
                    </a:stretch>
                  </pic:blipFill>
                  <pic:spPr>
                    <a:xfrm>
                      <a:off x="0" y="0"/>
                      <a:ext cx="2324522" cy="828825"/>
                    </a:xfrm>
                    <a:prstGeom prst="rect">
                      <a:avLst/>
                    </a:prstGeom>
                    <a:ln w="12700" cap="flat">
                      <a:noFill/>
                      <a:miter lim="400000"/>
                    </a:ln>
                    <a:effectLst/>
                  </pic:spPr>
                </pic:pic>
              </a:graphicData>
            </a:graphic>
          </wp:inline>
        </w:drawing>
      </w:r>
    </w:p>
    <w:p w14:paraId="33AFB461" w14:textId="77777777" w:rsidR="00295893" w:rsidRDefault="00295893" w:rsidP="00C91DC4">
      <w:pPr>
        <w:rPr>
          <w:b/>
          <w:bCs/>
          <w:sz w:val="28"/>
          <w:szCs w:val="28"/>
        </w:rPr>
      </w:pPr>
    </w:p>
    <w:p w14:paraId="3683043E" w14:textId="32C466FD" w:rsidR="00C91DC4" w:rsidRPr="008E4C87" w:rsidRDefault="00C91DC4" w:rsidP="00C91DC4">
      <w:pPr>
        <w:rPr>
          <w:b/>
          <w:bCs/>
          <w:sz w:val="28"/>
          <w:szCs w:val="28"/>
          <w:lang w:val="en-US"/>
        </w:rPr>
      </w:pPr>
      <w:r w:rsidRPr="008E4C87">
        <w:rPr>
          <w:b/>
          <w:bCs/>
          <w:sz w:val="28"/>
          <w:szCs w:val="28"/>
          <w:lang w:val="en-US"/>
        </w:rPr>
        <w:t>1,</w:t>
      </w:r>
      <w:r w:rsidRPr="008E4C87">
        <w:rPr>
          <w:b/>
          <w:bCs/>
          <w:sz w:val="28"/>
          <w:szCs w:val="28"/>
          <w:lang w:val="en-US"/>
        </w:rPr>
        <w:tab/>
      </w:r>
      <w:proofErr w:type="spellStart"/>
      <w:r w:rsidRPr="008E4C87">
        <w:rPr>
          <w:b/>
          <w:bCs/>
          <w:sz w:val="28"/>
          <w:szCs w:val="28"/>
          <w:lang w:val="en-US"/>
        </w:rPr>
        <w:t>Inleiding</w:t>
      </w:r>
      <w:proofErr w:type="spellEnd"/>
    </w:p>
    <w:p w14:paraId="729B1C5E" w14:textId="2BC31146" w:rsidR="00C91DC4" w:rsidRDefault="00C91DC4" w:rsidP="00C91DC4">
      <w:r w:rsidRPr="00C91DC4">
        <w:rPr>
          <w:lang w:val="en-US"/>
        </w:rPr>
        <w:t xml:space="preserve">De </w:t>
      </w:r>
      <w:proofErr w:type="spellStart"/>
      <w:r w:rsidRPr="00C91DC4">
        <w:rPr>
          <w:lang w:val="en-US"/>
        </w:rPr>
        <w:t>Stichting</w:t>
      </w:r>
      <w:proofErr w:type="spellEnd"/>
      <w:r w:rsidRPr="00C91DC4">
        <w:rPr>
          <w:lang w:val="en-US"/>
        </w:rPr>
        <w:t xml:space="preserve"> Window to the World Foundation is </w:t>
      </w:r>
      <w:proofErr w:type="spellStart"/>
      <w:r w:rsidRPr="00C91DC4">
        <w:rPr>
          <w:lang w:val="en-US"/>
        </w:rPr>
        <w:t>op</w:t>
      </w:r>
      <w:r>
        <w:rPr>
          <w:lang w:val="en-US"/>
        </w:rPr>
        <w:t>g</w:t>
      </w:r>
      <w:r w:rsidRPr="00C91DC4">
        <w:rPr>
          <w:lang w:val="en-US"/>
        </w:rPr>
        <w:t>ericht</w:t>
      </w:r>
      <w:proofErr w:type="spellEnd"/>
      <w:r w:rsidRPr="00C91DC4">
        <w:rPr>
          <w:lang w:val="en-US"/>
        </w:rPr>
        <w:t xml:space="preserve"> </w:t>
      </w:r>
      <w:r>
        <w:rPr>
          <w:lang w:val="en-US"/>
        </w:rPr>
        <w:t xml:space="preserve">in 2023. </w:t>
      </w:r>
      <w:r>
        <w:rPr>
          <w:lang w:val="en-US"/>
        </w:rPr>
        <w:br/>
      </w:r>
      <w:r w:rsidRPr="00C91DC4">
        <w:t xml:space="preserve">Met als doelstelling de algehele ondersteuning van de Window </w:t>
      </w:r>
      <w:proofErr w:type="spellStart"/>
      <w:r w:rsidRPr="00C91DC4">
        <w:t>t</w:t>
      </w:r>
      <w:r>
        <w:t>o</w:t>
      </w:r>
      <w:proofErr w:type="spellEnd"/>
      <w:r>
        <w:t xml:space="preserve"> </w:t>
      </w:r>
      <w:proofErr w:type="spellStart"/>
      <w:r>
        <w:t>the</w:t>
      </w:r>
      <w:proofErr w:type="spellEnd"/>
      <w:r>
        <w:t xml:space="preserve"> World </w:t>
      </w:r>
      <w:r w:rsidR="00CA30ED">
        <w:t xml:space="preserve">(WttW) </w:t>
      </w:r>
      <w:r>
        <w:t>school in Lovina, Bali</w:t>
      </w:r>
      <w:r w:rsidR="005C688F">
        <w:t>.</w:t>
      </w:r>
    </w:p>
    <w:p w14:paraId="6F919B88" w14:textId="2C329794" w:rsidR="00CA30ED" w:rsidRDefault="00CA30ED" w:rsidP="00C91DC4">
      <w:r>
        <w:t>WttW</w:t>
      </w:r>
      <w:r w:rsidR="00250113">
        <w:t xml:space="preserve"> is een school met een </w:t>
      </w:r>
      <w:r w:rsidR="006A1CCD">
        <w:t>opvang</w:t>
      </w:r>
      <w:r w:rsidR="00250113">
        <w:t xml:space="preserve"> voor de kinderen van 3-4 jaar, Kindergarten van 4-6 jaar en een </w:t>
      </w:r>
      <w:r w:rsidR="00EC0B1B">
        <w:t>lagere</w:t>
      </w:r>
      <w:r w:rsidR="00AB36B7">
        <w:t xml:space="preserve"> school van 6-12 jaar. Voor de Nl begrippen</w:t>
      </w:r>
      <w:r w:rsidR="0004063C">
        <w:t>;</w:t>
      </w:r>
      <w:r w:rsidR="00AB36B7">
        <w:t xml:space="preserve"> </w:t>
      </w:r>
      <w:r w:rsidR="00F6267B">
        <w:t>een basisschool met ook een opvang voor de jongere kinderen.</w:t>
      </w:r>
      <w:r w:rsidR="00F6267B">
        <w:br/>
        <w:t>Daarnaast is er e</w:t>
      </w:r>
      <w:r w:rsidR="00EC0B1B">
        <w:t xml:space="preserve">xtra onderwijs </w:t>
      </w:r>
      <w:r w:rsidR="00F6267B">
        <w:t xml:space="preserve">voor </w:t>
      </w:r>
      <w:r w:rsidR="006A1CCD">
        <w:t>12-16 jarigen, milieu onderwijs en</w:t>
      </w:r>
      <w:r w:rsidR="00EC0B1B">
        <w:t xml:space="preserve"> zijn er</w:t>
      </w:r>
      <w:r w:rsidR="006A1CCD">
        <w:t xml:space="preserve"> speciale projecten voor de ouders.</w:t>
      </w:r>
      <w:r w:rsidR="005C6052">
        <w:t xml:space="preserve"> De school is een privé school en krijgt geen ondersteuning van de regering. De school heeft wel alle certificeringen die de overheid </w:t>
      </w:r>
      <w:r w:rsidR="0004063C">
        <w:t xml:space="preserve">eist voor elk van de gegeven opleidingen. </w:t>
      </w:r>
    </w:p>
    <w:p w14:paraId="7D8B41C7" w14:textId="5B875990" w:rsidR="004E475B" w:rsidRDefault="004E475B" w:rsidP="00C91DC4">
      <w:r>
        <w:t xml:space="preserve">WttW kan bestaan door de bijdragen van ouders, sponsoring van particulieren en </w:t>
      </w:r>
      <w:r w:rsidR="00934D4D">
        <w:t>ondersteuning van serviceclubs zoals Rotary etc.</w:t>
      </w:r>
    </w:p>
    <w:p w14:paraId="43AB6392" w14:textId="0959BD75" w:rsidR="00C91DC4" w:rsidRDefault="00F27D7F">
      <w:r>
        <w:t xml:space="preserve">De school bestaat sinds 1998 en heeft sinds 2014 een vaste locatie in Lovina. Echter door het grote succes zal er binnenkort een nieuwe vleugel </w:t>
      </w:r>
      <w:r w:rsidR="00AA249A">
        <w:t>a</w:t>
      </w:r>
      <w:r>
        <w:t xml:space="preserve">an het huidige </w:t>
      </w:r>
      <w:r w:rsidR="00AA249A">
        <w:t>gedeelte</w:t>
      </w:r>
      <w:r>
        <w:t xml:space="preserve"> </w:t>
      </w:r>
      <w:r w:rsidR="00AA249A">
        <w:t>aan</w:t>
      </w:r>
      <w:r w:rsidR="00A6224A">
        <w:t xml:space="preserve">gebouwd moeten worden. Voor deze realisatie is sponsoring nodig. </w:t>
      </w:r>
      <w:r w:rsidR="00FE486C">
        <w:t>We hopen dat dit gerealiseerd kan worden vóór het nieuwe schooljaar 24/25.</w:t>
      </w:r>
      <w:r w:rsidR="00357CF6">
        <w:t xml:space="preserve"> (schooljaar loopt in Indonesië van juli tot juni)</w:t>
      </w:r>
      <w:r w:rsidR="0005727A">
        <w:t xml:space="preserve">. Ook zal renovatie en onderhoud gedaan moeten worden van bestaande gebouw. </w:t>
      </w:r>
      <w:r w:rsidR="00106393">
        <w:t xml:space="preserve"> De Foundation zal zich inzetten om sponsoring te verkrijgen</w:t>
      </w:r>
      <w:r w:rsidR="002E0514">
        <w:t xml:space="preserve"> om deze zaken te realiseren</w:t>
      </w:r>
      <w:r w:rsidR="00106393">
        <w:t>.</w:t>
      </w:r>
    </w:p>
    <w:p w14:paraId="7F76ABFD" w14:textId="77777777" w:rsidR="00E7701E" w:rsidRDefault="00450953">
      <w:r>
        <w:t xml:space="preserve">De Foundation wil </w:t>
      </w:r>
      <w:r w:rsidR="00181F16">
        <w:t>het mogelijk maken dat de school een langdurig en</w:t>
      </w:r>
      <w:r>
        <w:t xml:space="preserve">  consistent beleid </w:t>
      </w:r>
      <w:r w:rsidR="00C76234">
        <w:t>kan gaan voeren, dit door</w:t>
      </w:r>
      <w:r>
        <w:t xml:space="preserve"> inkomst</w:t>
      </w:r>
      <w:r w:rsidR="00EB729D">
        <w:t>en uit sponsoring</w:t>
      </w:r>
      <w:r w:rsidR="00185105">
        <w:t xml:space="preserve"> etc. voor o.a.</w:t>
      </w:r>
      <w:r w:rsidR="00EB729D">
        <w:t xml:space="preserve"> de schoolbijdragen van de kinderen</w:t>
      </w:r>
      <w:r w:rsidR="00185105">
        <w:t xml:space="preserve"> voor langer periodes vast te leggen</w:t>
      </w:r>
      <w:r w:rsidR="00EB729D">
        <w:t>.</w:t>
      </w:r>
    </w:p>
    <w:p w14:paraId="6A6DB3A3" w14:textId="52C5D89E" w:rsidR="00450953" w:rsidRDefault="00EB729D">
      <w:r>
        <w:t xml:space="preserve"> </w:t>
      </w:r>
      <w:r>
        <w:br/>
        <w:t xml:space="preserve">WttW is mede opgezet om </w:t>
      </w:r>
      <w:r w:rsidR="00A91675">
        <w:t>onderwijs</w:t>
      </w:r>
      <w:r>
        <w:t xml:space="preserve"> te geven in het armere gedeelte </w:t>
      </w:r>
      <w:r w:rsidR="00A91675">
        <w:t>van Bal</w:t>
      </w:r>
      <w:r w:rsidR="00E7701E">
        <w:t>i</w:t>
      </w:r>
      <w:r w:rsidR="00A91675">
        <w:t xml:space="preserve"> aan kinderen uit de achtergestelde klasse. Hiervoor is dus voortdurend</w:t>
      </w:r>
      <w:r w:rsidR="00E7701E">
        <w:t>e</w:t>
      </w:r>
      <w:r w:rsidR="00A91675">
        <w:t xml:space="preserve"> sponsoring voor noodzakelijk.</w:t>
      </w:r>
      <w:r w:rsidR="0072474F">
        <w:br/>
      </w:r>
      <w:r w:rsidR="00E7701E">
        <w:t>D</w:t>
      </w:r>
      <w:r w:rsidR="0072474F">
        <w:t xml:space="preserve">e Foundation heeft een ANBI status en wil hier gebruik van maken om het voor sponsoren </w:t>
      </w:r>
      <w:r w:rsidR="00DA077E">
        <w:t xml:space="preserve">(vanwege mogelijke belastingaftrek) </w:t>
      </w:r>
      <w:r w:rsidR="0072474F">
        <w:t xml:space="preserve">interessant te maken om langere termijn </w:t>
      </w:r>
      <w:r w:rsidR="00320D36">
        <w:t xml:space="preserve">sponsoring te gaan doen. </w:t>
      </w:r>
    </w:p>
    <w:p w14:paraId="182564FE" w14:textId="45F93F71" w:rsidR="005C106A" w:rsidRDefault="006712DB">
      <w:r>
        <w:t xml:space="preserve">In Indonesië kan een privéschool niet bestaan als er geen </w:t>
      </w:r>
      <w:r w:rsidR="00D2723B">
        <w:t xml:space="preserve">lokale stichting is opgezet ter ondersteuning van de school. Natuurlijk heeft WttW ook zo’n stichting. Dit is de </w:t>
      </w:r>
      <w:r w:rsidR="00D048C6">
        <w:t>“</w:t>
      </w:r>
      <w:proofErr w:type="spellStart"/>
      <w:r w:rsidR="00D048C6">
        <w:t>Yayasan</w:t>
      </w:r>
      <w:proofErr w:type="spellEnd"/>
      <w:r w:rsidR="00D048C6">
        <w:t xml:space="preserve"> </w:t>
      </w:r>
      <w:proofErr w:type="spellStart"/>
      <w:r w:rsidR="00D048C6">
        <w:t>Rumah</w:t>
      </w:r>
      <w:proofErr w:type="spellEnd"/>
      <w:r w:rsidR="00D048C6">
        <w:t xml:space="preserve"> Alfred”. De leiding van de stichting is in handen van </w:t>
      </w:r>
      <w:proofErr w:type="spellStart"/>
      <w:r w:rsidR="00D048C6">
        <w:t>Eka</w:t>
      </w:r>
      <w:proofErr w:type="spellEnd"/>
      <w:r w:rsidR="00D048C6">
        <w:t xml:space="preserve"> </w:t>
      </w:r>
      <w:proofErr w:type="spellStart"/>
      <w:r w:rsidR="00D048C6">
        <w:t>Masaki</w:t>
      </w:r>
      <w:proofErr w:type="spellEnd"/>
      <w:r w:rsidR="00D048C6">
        <w:t xml:space="preserve">. Zij is ook hoofd van de </w:t>
      </w:r>
      <w:r w:rsidR="00C70C7D">
        <w:t>WttW school.</w:t>
      </w:r>
      <w:r w:rsidR="0010472E">
        <w:t xml:space="preserve"> Het bestuur van de </w:t>
      </w:r>
      <w:proofErr w:type="spellStart"/>
      <w:r w:rsidR="0010472E">
        <w:t>Yayasan</w:t>
      </w:r>
      <w:proofErr w:type="spellEnd"/>
      <w:r w:rsidR="0010472E">
        <w:t xml:space="preserve"> </w:t>
      </w:r>
      <w:proofErr w:type="spellStart"/>
      <w:r w:rsidR="0010472E">
        <w:t>Rumah</w:t>
      </w:r>
      <w:proofErr w:type="spellEnd"/>
      <w:r w:rsidR="0010472E">
        <w:t xml:space="preserve"> Alfred legt elk jaar financiële </w:t>
      </w:r>
      <w:r w:rsidR="00314E43">
        <w:t>verantwoording</w:t>
      </w:r>
      <w:r w:rsidR="0010472E">
        <w:t xml:space="preserve"> a</w:t>
      </w:r>
      <w:r w:rsidR="00314E43">
        <w:t>f</w:t>
      </w:r>
      <w:r w:rsidR="00DF0AB5">
        <w:t xml:space="preserve">, over het gevoerde beleid. </w:t>
      </w:r>
    </w:p>
    <w:p w14:paraId="323A6CBC" w14:textId="77777777" w:rsidR="005C106A" w:rsidRDefault="005C106A"/>
    <w:p w14:paraId="313F3B04" w14:textId="71581CD2" w:rsidR="005C106A" w:rsidRDefault="005C106A">
      <w:r>
        <w:rPr>
          <w:noProof/>
        </w:rPr>
        <w:lastRenderedPageBreak/>
        <w:drawing>
          <wp:inline distT="0" distB="0" distL="0" distR="0" wp14:anchorId="5C56AA09" wp14:editId="03C5FDF4">
            <wp:extent cx="2324100" cy="828675"/>
            <wp:effectExtent l="0" t="0" r="0" b="9525"/>
            <wp:docPr id="282583362" name="Afbeelding 282583362" descr="Afbeelding met tekst, Lettertype, logo, symbool&#10;&#10;Automatisch gegenereerde beschrijving">
              <a:extLst xmlns:a="http://schemas.openxmlformats.org/drawingml/2006/main">
                <a:ext uri="{FF2B5EF4-FFF2-40B4-BE49-F238E27FC236}">
                  <a16:creationId xmlns:a16="http://schemas.microsoft.com/office/drawing/2014/main" id="{C7D25167-10B4-3EA0-E76A-1F676781B3AD}"/>
                </a:ext>
              </a:extLst>
            </wp:docPr>
            <wp:cNvGraphicFramePr/>
            <a:graphic xmlns:a="http://schemas.openxmlformats.org/drawingml/2006/main">
              <a:graphicData uri="http://schemas.openxmlformats.org/drawingml/2006/picture">
                <pic:pic xmlns:pic="http://schemas.openxmlformats.org/drawingml/2006/picture">
                  <pic:nvPicPr>
                    <pic:cNvPr id="4" name="officeArt object" descr="Afbeelding met tekst, Lettertype, logo, symbool&#10;&#10;Automatisch gegenereerde beschrijving">
                      <a:extLst>
                        <a:ext uri="{FF2B5EF4-FFF2-40B4-BE49-F238E27FC236}">
                          <a16:creationId xmlns:a16="http://schemas.microsoft.com/office/drawing/2014/main" id="{C7D25167-10B4-3EA0-E76A-1F676781B3AD}"/>
                        </a:ext>
                      </a:extLst>
                    </pic:cNvPr>
                    <pic:cNvPicPr/>
                  </pic:nvPicPr>
                  <pic:blipFill>
                    <a:blip r:embed="rId7" cstate="print"/>
                    <a:stretch>
                      <a:fillRect/>
                    </a:stretch>
                  </pic:blipFill>
                  <pic:spPr>
                    <a:xfrm>
                      <a:off x="0" y="0"/>
                      <a:ext cx="2324522" cy="828825"/>
                    </a:xfrm>
                    <a:prstGeom prst="rect">
                      <a:avLst/>
                    </a:prstGeom>
                    <a:ln w="12700" cap="flat">
                      <a:noFill/>
                      <a:miter lim="400000"/>
                    </a:ln>
                    <a:effectLst/>
                  </pic:spPr>
                </pic:pic>
              </a:graphicData>
            </a:graphic>
          </wp:inline>
        </w:drawing>
      </w:r>
    </w:p>
    <w:p w14:paraId="2B9B3D04" w14:textId="77777777" w:rsidR="00C91DC4" w:rsidRDefault="00C91DC4"/>
    <w:p w14:paraId="466C63C9" w14:textId="2676B720" w:rsidR="00C91DC4" w:rsidRPr="00C2530A" w:rsidRDefault="00DF55E3">
      <w:pPr>
        <w:rPr>
          <w:b/>
          <w:bCs/>
          <w:sz w:val="28"/>
          <w:szCs w:val="28"/>
        </w:rPr>
      </w:pPr>
      <w:r w:rsidRPr="00C2530A">
        <w:rPr>
          <w:b/>
          <w:bCs/>
          <w:sz w:val="28"/>
          <w:szCs w:val="28"/>
        </w:rPr>
        <w:t xml:space="preserve">2, </w:t>
      </w:r>
      <w:r w:rsidR="00C2530A" w:rsidRPr="00C2530A">
        <w:rPr>
          <w:b/>
          <w:bCs/>
          <w:sz w:val="28"/>
          <w:szCs w:val="28"/>
        </w:rPr>
        <w:tab/>
      </w:r>
      <w:r w:rsidRPr="00C2530A">
        <w:rPr>
          <w:b/>
          <w:bCs/>
          <w:sz w:val="28"/>
          <w:szCs w:val="28"/>
        </w:rPr>
        <w:t>Visie en</w:t>
      </w:r>
      <w:r w:rsidR="0006483B" w:rsidRPr="00C2530A">
        <w:rPr>
          <w:b/>
          <w:bCs/>
          <w:sz w:val="28"/>
          <w:szCs w:val="28"/>
        </w:rPr>
        <w:t xml:space="preserve"> M</w:t>
      </w:r>
      <w:r w:rsidRPr="00C2530A">
        <w:rPr>
          <w:b/>
          <w:bCs/>
          <w:sz w:val="28"/>
          <w:szCs w:val="28"/>
        </w:rPr>
        <w:t>issie</w:t>
      </w:r>
    </w:p>
    <w:p w14:paraId="4E35D6D9" w14:textId="77777777" w:rsidR="00041363" w:rsidRDefault="00041363"/>
    <w:p w14:paraId="2376B52D" w14:textId="77777777" w:rsidR="0053574A" w:rsidRPr="005D321A" w:rsidRDefault="0053574A">
      <w:pPr>
        <w:rPr>
          <w:b/>
          <w:bCs/>
        </w:rPr>
      </w:pPr>
      <w:r w:rsidRPr="005D321A">
        <w:rPr>
          <w:b/>
          <w:bCs/>
        </w:rPr>
        <w:t>2,1 Visie</w:t>
      </w:r>
    </w:p>
    <w:p w14:paraId="37BA64E4" w14:textId="36E4FAE5" w:rsidR="0006483B" w:rsidRDefault="003C0E82">
      <w:r>
        <w:t>De Foundation vind dat álle kinderen</w:t>
      </w:r>
      <w:r w:rsidR="00D071BD">
        <w:t>, ook uit de achtergestelde klass</w:t>
      </w:r>
      <w:r w:rsidR="00A466A9">
        <w:t xml:space="preserve">e, </w:t>
      </w:r>
      <w:r>
        <w:t xml:space="preserve"> kansen moeten krijgen</w:t>
      </w:r>
      <w:r w:rsidR="004D7986">
        <w:t xml:space="preserve"> voor het opbouwen van een goede toekomst en wil door middel van goed onderwijs hiervoor een basis bieden.</w:t>
      </w:r>
    </w:p>
    <w:p w14:paraId="5B41F58A" w14:textId="5EB1E87E" w:rsidR="0053574A" w:rsidRPr="005D321A" w:rsidRDefault="0053574A">
      <w:pPr>
        <w:rPr>
          <w:b/>
          <w:bCs/>
        </w:rPr>
      </w:pPr>
      <w:r w:rsidRPr="005D321A">
        <w:rPr>
          <w:b/>
          <w:bCs/>
        </w:rPr>
        <w:t>2,2 Missie</w:t>
      </w:r>
    </w:p>
    <w:p w14:paraId="7553307B" w14:textId="04515153" w:rsidR="0053574A" w:rsidRDefault="00F14462">
      <w:r>
        <w:t xml:space="preserve">De Foundation </w:t>
      </w:r>
      <w:r w:rsidR="00F2259D">
        <w:t xml:space="preserve">wil zekerheid van voortbestaan bieden aan de Window </w:t>
      </w:r>
      <w:proofErr w:type="spellStart"/>
      <w:r w:rsidR="00F2259D">
        <w:t>to</w:t>
      </w:r>
      <w:proofErr w:type="spellEnd"/>
      <w:r w:rsidR="00F2259D">
        <w:t xml:space="preserve"> </w:t>
      </w:r>
      <w:proofErr w:type="spellStart"/>
      <w:r w:rsidR="00F2259D">
        <w:t>the</w:t>
      </w:r>
      <w:proofErr w:type="spellEnd"/>
      <w:r w:rsidR="00F2259D">
        <w:t xml:space="preserve"> World school. D</w:t>
      </w:r>
      <w:r w:rsidR="00174F89">
        <w:t xml:space="preserve">it </w:t>
      </w:r>
      <w:r w:rsidR="00551DB5">
        <w:t>doen we d</w:t>
      </w:r>
      <w:r w:rsidR="00F2259D">
        <w:t xml:space="preserve">oor </w:t>
      </w:r>
      <w:r w:rsidR="0080264F">
        <w:t>beurzen voor kinder</w:t>
      </w:r>
      <w:r w:rsidR="00D170E1">
        <w:t>e</w:t>
      </w:r>
      <w:r w:rsidR="0080264F">
        <w:t>n</w:t>
      </w:r>
      <w:r w:rsidR="00F2259D">
        <w:t xml:space="preserve">, acties op te zetten voor </w:t>
      </w:r>
      <w:r w:rsidR="00D170E1">
        <w:t>financiële</w:t>
      </w:r>
      <w:r w:rsidR="007251D5">
        <w:t xml:space="preserve"> donaties, aandacht bij </w:t>
      </w:r>
      <w:r w:rsidR="00201D17">
        <w:t>geïnteresseerde</w:t>
      </w:r>
      <w:r w:rsidR="007251D5">
        <w:t xml:space="preserve"> instanties</w:t>
      </w:r>
      <w:r w:rsidR="00D170E1">
        <w:t xml:space="preserve">. </w:t>
      </w:r>
    </w:p>
    <w:p w14:paraId="4C06CDC0" w14:textId="669C87BA" w:rsidR="00A108C1" w:rsidRDefault="00A108C1"/>
    <w:p w14:paraId="6E8BC468" w14:textId="57251E41" w:rsidR="00C91DC4" w:rsidRPr="00C2530A" w:rsidRDefault="00B72287">
      <w:pPr>
        <w:rPr>
          <w:b/>
          <w:bCs/>
          <w:sz w:val="28"/>
          <w:szCs w:val="28"/>
        </w:rPr>
      </w:pPr>
      <w:r w:rsidRPr="00C2530A">
        <w:rPr>
          <w:b/>
          <w:bCs/>
          <w:sz w:val="28"/>
          <w:szCs w:val="28"/>
        </w:rPr>
        <w:t xml:space="preserve">3, </w:t>
      </w:r>
      <w:r w:rsidR="006C7AFC">
        <w:rPr>
          <w:b/>
          <w:bCs/>
          <w:sz w:val="28"/>
          <w:szCs w:val="28"/>
        </w:rPr>
        <w:tab/>
      </w:r>
      <w:r w:rsidRPr="00C2530A">
        <w:rPr>
          <w:b/>
          <w:bCs/>
          <w:sz w:val="28"/>
          <w:szCs w:val="28"/>
        </w:rPr>
        <w:t>Ambities</w:t>
      </w:r>
    </w:p>
    <w:p w14:paraId="6453368A" w14:textId="612723F4" w:rsidR="00622309" w:rsidRDefault="006161C4">
      <w:r>
        <w:t>Om de school een consistent beleid te kunnen laten voeren is  financiële ondersteuning vanuit de F</w:t>
      </w:r>
      <w:r w:rsidR="00304B58">
        <w:t xml:space="preserve">oundation noodzakelijk. </w:t>
      </w:r>
      <w:r w:rsidR="00FE5FA9">
        <w:t>Het i</w:t>
      </w:r>
      <w:r w:rsidR="00622309">
        <w:t>s</w:t>
      </w:r>
      <w:r w:rsidR="00FE5FA9">
        <w:t xml:space="preserve"> zeker de bedoeling om op heel lange termijn d</w:t>
      </w:r>
      <w:r w:rsidR="00622309">
        <w:t>e school zelfstandig te laten zijn. Maar gezien de</w:t>
      </w:r>
      <w:r w:rsidR="009E06A9">
        <w:t xml:space="preserve"> huidige</w:t>
      </w:r>
      <w:r w:rsidR="00622309">
        <w:t xml:space="preserve"> economische ontwikkeling in noord-Bali is dit voorlopig nog niet aan de orde.</w:t>
      </w:r>
      <w:r w:rsidR="005755DE">
        <w:br/>
        <w:t xml:space="preserve">Door heel </w:t>
      </w:r>
      <w:r w:rsidR="00354B7D">
        <w:t>dicht</w:t>
      </w:r>
      <w:r w:rsidR="005755DE">
        <w:t xml:space="preserve"> op de organisatie van de school te zitten, kennen we de </w:t>
      </w:r>
      <w:r w:rsidR="00354B7D">
        <w:t>belangen en wensen van de schoolleiding. Wij bespreken dit met hen en zij moeten hun wensen onderbouwen met projectplannen e.d.</w:t>
      </w:r>
      <w:r w:rsidR="009E06A9">
        <w:br/>
      </w:r>
      <w:r w:rsidR="00AC48C6">
        <w:t>W</w:t>
      </w:r>
      <w:r w:rsidR="009E06A9">
        <w:t xml:space="preserve">e </w:t>
      </w:r>
      <w:r w:rsidR="00AC48C6">
        <w:t>werken aan</w:t>
      </w:r>
      <w:r w:rsidR="009E06A9">
        <w:t xml:space="preserve"> de volgende ambities </w:t>
      </w:r>
      <w:r w:rsidR="00AC48C6">
        <w:t xml:space="preserve">om </w:t>
      </w:r>
      <w:r w:rsidR="009E06A9">
        <w:t>hun plannen kunnen realiseren.</w:t>
      </w:r>
    </w:p>
    <w:p w14:paraId="6C19DB65" w14:textId="6D179D0A" w:rsidR="00E403F9" w:rsidRPr="00C2530A" w:rsidRDefault="00E403F9">
      <w:pPr>
        <w:rPr>
          <w:b/>
          <w:bCs/>
        </w:rPr>
      </w:pPr>
      <w:r w:rsidRPr="00C2530A">
        <w:rPr>
          <w:b/>
          <w:bCs/>
        </w:rPr>
        <w:t>3,1 Projecten</w:t>
      </w:r>
    </w:p>
    <w:p w14:paraId="04E11975" w14:textId="61E7FFE2" w:rsidR="00CE3C1B" w:rsidRPr="00A42F7C" w:rsidRDefault="00CF68CC">
      <w:pPr>
        <w:rPr>
          <w:b/>
          <w:bCs/>
        </w:rPr>
      </w:pPr>
      <w:r w:rsidRPr="00A42F7C">
        <w:rPr>
          <w:b/>
          <w:bCs/>
        </w:rPr>
        <w:t xml:space="preserve">a, </w:t>
      </w:r>
    </w:p>
    <w:p w14:paraId="737E2396" w14:textId="150B6EF0" w:rsidR="00882ED6" w:rsidRDefault="00882ED6">
      <w:r>
        <w:t xml:space="preserve">Realiseren van de bouw van de nieuwe vleugel aan de bestaande school. De </w:t>
      </w:r>
      <w:r w:rsidR="000C288B">
        <w:t>nieuwbouw kan plaatsvinden op de reeds aangekochte grond.</w:t>
      </w:r>
      <w:r w:rsidR="00054D42">
        <w:t xml:space="preserve"> Daarnaast zal renovatie en onderhoud gedaan moeten worden aan het </w:t>
      </w:r>
      <w:r w:rsidR="00B528AA">
        <w:t>bestaande gebouw</w:t>
      </w:r>
      <w:r w:rsidR="0005727A">
        <w:t>.</w:t>
      </w:r>
      <w:r w:rsidR="00C96117">
        <w:br/>
        <w:t>Geplande kosten</w:t>
      </w:r>
      <w:r w:rsidR="008170BA">
        <w:t xml:space="preserve"> (in Euro) </w:t>
      </w:r>
      <w:r w:rsidR="00C96117">
        <w:t>;</w:t>
      </w:r>
    </w:p>
    <w:p w14:paraId="798353DE" w14:textId="12246DCB" w:rsidR="008170BA" w:rsidRDefault="00C96117" w:rsidP="008170BA">
      <w:pPr>
        <w:pStyle w:val="Lijstalinea"/>
        <w:numPr>
          <w:ilvl w:val="0"/>
          <w:numId w:val="2"/>
        </w:numPr>
      </w:pPr>
      <w:r>
        <w:t>Nieuwbouw vleugel</w:t>
      </w:r>
      <w:r w:rsidR="008170BA">
        <w:tab/>
        <w:t>35.000</w:t>
      </w:r>
    </w:p>
    <w:p w14:paraId="5570CCF6" w14:textId="06096CDF" w:rsidR="00C96117" w:rsidRDefault="00C96117" w:rsidP="00C96117">
      <w:pPr>
        <w:pStyle w:val="Lijstalinea"/>
        <w:numPr>
          <w:ilvl w:val="0"/>
          <w:numId w:val="2"/>
        </w:numPr>
      </w:pPr>
      <w:r>
        <w:t xml:space="preserve">Inrichting </w:t>
      </w:r>
      <w:r w:rsidR="008170BA">
        <w:tab/>
      </w:r>
      <w:r w:rsidR="008170BA">
        <w:tab/>
      </w:r>
      <w:r w:rsidR="008170BA">
        <w:tab/>
      </w:r>
      <w:r w:rsidR="00054D42">
        <w:t xml:space="preserve">  5.000</w:t>
      </w:r>
    </w:p>
    <w:p w14:paraId="00F9D3AE" w14:textId="0BE8E752" w:rsidR="00023CDF" w:rsidRDefault="00023CDF" w:rsidP="00C96117">
      <w:pPr>
        <w:pStyle w:val="Lijstalinea"/>
        <w:numPr>
          <w:ilvl w:val="0"/>
          <w:numId w:val="2"/>
        </w:numPr>
      </w:pPr>
      <w:r>
        <w:t>Renovatie/onderhoud</w:t>
      </w:r>
      <w:r w:rsidR="00A108C1">
        <w:tab/>
        <w:t>10.000</w:t>
      </w:r>
    </w:p>
    <w:p w14:paraId="150FC228" w14:textId="2D5D5257" w:rsidR="00A108C1" w:rsidRDefault="00A3748B" w:rsidP="00A3748B">
      <w:pPr>
        <w:pStyle w:val="Lijstalinea"/>
        <w:ind w:left="2124"/>
      </w:pPr>
      <w:r>
        <w:t>Totaal</w:t>
      </w:r>
      <w:r>
        <w:tab/>
      </w:r>
      <w:r>
        <w:tab/>
        <w:t>50.000</w:t>
      </w:r>
    </w:p>
    <w:p w14:paraId="0496E257" w14:textId="77777777" w:rsidR="00B43B73" w:rsidRDefault="00B43B73" w:rsidP="00A3748B">
      <w:pPr>
        <w:pStyle w:val="Lijstalinea"/>
        <w:ind w:left="2124"/>
      </w:pPr>
    </w:p>
    <w:p w14:paraId="6CC785FA" w14:textId="77777777" w:rsidR="00B43B73" w:rsidRDefault="00B43B73" w:rsidP="00A3748B">
      <w:pPr>
        <w:pStyle w:val="Lijstalinea"/>
        <w:ind w:left="2124"/>
      </w:pPr>
    </w:p>
    <w:p w14:paraId="671F8B61" w14:textId="77777777" w:rsidR="00B43B73" w:rsidRDefault="00B43B73" w:rsidP="00A3748B">
      <w:pPr>
        <w:pStyle w:val="Lijstalinea"/>
        <w:ind w:left="2124"/>
      </w:pPr>
    </w:p>
    <w:p w14:paraId="7C9BF97A" w14:textId="77777777" w:rsidR="00B43B73" w:rsidRDefault="00B43B73" w:rsidP="00A3748B">
      <w:pPr>
        <w:pStyle w:val="Lijstalinea"/>
        <w:ind w:left="2124"/>
      </w:pPr>
    </w:p>
    <w:p w14:paraId="5B85915D" w14:textId="30EF70D9" w:rsidR="00B43B73" w:rsidRDefault="00B43B73" w:rsidP="00B43B73">
      <w:r>
        <w:rPr>
          <w:noProof/>
        </w:rPr>
        <w:lastRenderedPageBreak/>
        <w:drawing>
          <wp:inline distT="0" distB="0" distL="0" distR="0" wp14:anchorId="6CC9072D" wp14:editId="77253B16">
            <wp:extent cx="2324100" cy="828675"/>
            <wp:effectExtent l="0" t="0" r="0" b="9525"/>
            <wp:docPr id="1342758193" name="Afbeelding 1342758193" descr="Afbeelding met tekst, Lettertype, logo, symbool&#10;&#10;Automatisch gegenereerde beschrijving">
              <a:extLst xmlns:a="http://schemas.openxmlformats.org/drawingml/2006/main">
                <a:ext uri="{FF2B5EF4-FFF2-40B4-BE49-F238E27FC236}">
                  <a16:creationId xmlns:a16="http://schemas.microsoft.com/office/drawing/2014/main" id="{C7D25167-10B4-3EA0-E76A-1F676781B3AD}"/>
                </a:ext>
              </a:extLst>
            </wp:docPr>
            <wp:cNvGraphicFramePr/>
            <a:graphic xmlns:a="http://schemas.openxmlformats.org/drawingml/2006/main">
              <a:graphicData uri="http://schemas.openxmlformats.org/drawingml/2006/picture">
                <pic:pic xmlns:pic="http://schemas.openxmlformats.org/drawingml/2006/picture">
                  <pic:nvPicPr>
                    <pic:cNvPr id="4" name="officeArt object" descr="Afbeelding met tekst, Lettertype, logo, symbool&#10;&#10;Automatisch gegenereerde beschrijving">
                      <a:extLst>
                        <a:ext uri="{FF2B5EF4-FFF2-40B4-BE49-F238E27FC236}">
                          <a16:creationId xmlns:a16="http://schemas.microsoft.com/office/drawing/2014/main" id="{C7D25167-10B4-3EA0-E76A-1F676781B3AD}"/>
                        </a:ext>
                      </a:extLst>
                    </pic:cNvPr>
                    <pic:cNvPicPr/>
                  </pic:nvPicPr>
                  <pic:blipFill>
                    <a:blip r:embed="rId7" cstate="print"/>
                    <a:stretch>
                      <a:fillRect/>
                    </a:stretch>
                  </pic:blipFill>
                  <pic:spPr>
                    <a:xfrm>
                      <a:off x="0" y="0"/>
                      <a:ext cx="2324522" cy="828825"/>
                    </a:xfrm>
                    <a:prstGeom prst="rect">
                      <a:avLst/>
                    </a:prstGeom>
                    <a:ln w="12700" cap="flat">
                      <a:noFill/>
                      <a:miter lim="400000"/>
                    </a:ln>
                    <a:effectLst/>
                  </pic:spPr>
                </pic:pic>
              </a:graphicData>
            </a:graphic>
          </wp:inline>
        </w:drawing>
      </w:r>
    </w:p>
    <w:p w14:paraId="29E80708" w14:textId="77777777" w:rsidR="00B43B73" w:rsidRDefault="00B43B73" w:rsidP="00A764FD">
      <w:pPr>
        <w:rPr>
          <w:b/>
          <w:bCs/>
        </w:rPr>
      </w:pPr>
    </w:p>
    <w:p w14:paraId="06EE01A0" w14:textId="2ABCD945" w:rsidR="00A764FD" w:rsidRPr="00A42F7C" w:rsidRDefault="00FC575C" w:rsidP="00A764FD">
      <w:pPr>
        <w:rPr>
          <w:b/>
          <w:bCs/>
        </w:rPr>
      </w:pPr>
      <w:r w:rsidRPr="00A42F7C">
        <w:rPr>
          <w:b/>
          <w:bCs/>
        </w:rPr>
        <w:t>b,</w:t>
      </w:r>
    </w:p>
    <w:p w14:paraId="24F3995C" w14:textId="308931B2" w:rsidR="00A764FD" w:rsidRDefault="007D3A07" w:rsidP="00A764FD">
      <w:r>
        <w:t xml:space="preserve">De Foundation wil een systeem op gaan zetten waarbij sponsoren zich voor langere periode verbinden aan het schoolprogramma van de kinderen. </w:t>
      </w:r>
      <w:r w:rsidR="00730A87">
        <w:t xml:space="preserve">Deze beurzen zouden dan bijvoorbeeld van een periode van 6 of 8 jaar gegarandeerd moeten worden. Een kind wat op 4 jarige leeftijd naar WttW gaat zou dan </w:t>
      </w:r>
      <w:r w:rsidR="00440DED">
        <w:t xml:space="preserve">gedurende de hele basisschool periode verzekerd zijn van het feit de school af te kunnen maken. </w:t>
      </w:r>
      <w:r w:rsidR="00440DED">
        <w:br/>
      </w:r>
      <w:r w:rsidR="00AE3C1A">
        <w:t>D</w:t>
      </w:r>
      <w:r w:rsidR="00440DED">
        <w:t xml:space="preserve">aarnaast moet </w:t>
      </w:r>
      <w:r w:rsidR="008B0211">
        <w:t>project</w:t>
      </w:r>
      <w:r w:rsidR="00AE3C1A">
        <w:t xml:space="preserve">sponsoring </w:t>
      </w:r>
      <w:r w:rsidR="008B0211">
        <w:t>er</w:t>
      </w:r>
      <w:r w:rsidR="00AE3C1A">
        <w:t xml:space="preserve">voor </w:t>
      </w:r>
      <w:r w:rsidR="008B0211">
        <w:t xml:space="preserve">zorgen dat </w:t>
      </w:r>
      <w:r w:rsidR="00AE3C1A">
        <w:t xml:space="preserve">onderhoud e.d. van de gebouwen en buitengedeeltes </w:t>
      </w:r>
      <w:r w:rsidR="00E1172B">
        <w:t>gedaan kan worden.</w:t>
      </w:r>
    </w:p>
    <w:p w14:paraId="4DBEA282" w14:textId="3FACB975" w:rsidR="00E403F9" w:rsidRPr="00A57E52" w:rsidRDefault="00E403F9" w:rsidP="00A764FD">
      <w:pPr>
        <w:rPr>
          <w:b/>
          <w:bCs/>
        </w:rPr>
      </w:pPr>
      <w:r w:rsidRPr="00A57E52">
        <w:rPr>
          <w:b/>
          <w:bCs/>
        </w:rPr>
        <w:t>3,2 Verantwoording</w:t>
      </w:r>
    </w:p>
    <w:p w14:paraId="7F01FDBF" w14:textId="79636800" w:rsidR="00E403F9" w:rsidRDefault="00552AEE" w:rsidP="00A764FD">
      <w:r>
        <w:t xml:space="preserve">Jaarlijks zullen onze inkomsten en uitgaven worden gepubliceerd op de site </w:t>
      </w:r>
      <w:hyperlink r:id="rId8" w:history="1">
        <w:r w:rsidR="00FA0C53" w:rsidRPr="00257989">
          <w:rPr>
            <w:rStyle w:val="Hyperlink"/>
          </w:rPr>
          <w:t>www.windowtotheworldfoundation.nl</w:t>
        </w:r>
      </w:hyperlink>
      <w:r w:rsidR="00FA0C53">
        <w:t xml:space="preserve"> </w:t>
      </w:r>
    </w:p>
    <w:p w14:paraId="442CD610" w14:textId="257AAB5A" w:rsidR="004513D2" w:rsidRDefault="00347524" w:rsidP="00A764FD">
      <w:r>
        <w:t xml:space="preserve">Halfjaarlijks zal een nieuwsbrief vanuit de WttW school verstuurd worden naar de sponsoren en deze zal ook te zien zijn op de site. </w:t>
      </w:r>
      <w:r w:rsidR="00031529">
        <w:t xml:space="preserve">Door het nauwe contact wat de Foundation heeft met de school en met de </w:t>
      </w:r>
      <w:proofErr w:type="spellStart"/>
      <w:r w:rsidR="00031529">
        <w:t>Yayasan</w:t>
      </w:r>
      <w:proofErr w:type="spellEnd"/>
      <w:r w:rsidR="00031529">
        <w:t xml:space="preserve"> </w:t>
      </w:r>
      <w:proofErr w:type="spellStart"/>
      <w:r w:rsidR="00031529">
        <w:t>Rumah</w:t>
      </w:r>
      <w:proofErr w:type="spellEnd"/>
      <w:r w:rsidR="00031529">
        <w:t xml:space="preserve"> Alfred </w:t>
      </w:r>
      <w:r w:rsidR="008D28D3">
        <w:t xml:space="preserve">blijven we op de hoogte van alle belangrijke </w:t>
      </w:r>
      <w:r w:rsidR="004464D5">
        <w:t>gebeurtenissen . Wann</w:t>
      </w:r>
      <w:r w:rsidR="000B6AF2">
        <w:t>e</w:t>
      </w:r>
      <w:r w:rsidR="004464D5">
        <w:t xml:space="preserve">er we dit nodig vinden </w:t>
      </w:r>
      <w:r w:rsidR="002D2034">
        <w:t>zullen wij dit</w:t>
      </w:r>
      <w:r w:rsidR="008D28D3">
        <w:t xml:space="preserve"> op de site plaatsen.</w:t>
      </w:r>
    </w:p>
    <w:p w14:paraId="60111AF5" w14:textId="0F477A55" w:rsidR="002D2034" w:rsidRDefault="002D2034" w:rsidP="00A764FD">
      <w:r>
        <w:t>De school heeft een eigen Facebookpagina. Hier k</w:t>
      </w:r>
      <w:r w:rsidR="001D7427">
        <w:t>an men</w:t>
      </w:r>
      <w:r>
        <w:t xml:space="preserve"> allerlei </w:t>
      </w:r>
      <w:r w:rsidR="006247D4">
        <w:t xml:space="preserve">zaken die zoal plaatsvinden binnen </w:t>
      </w:r>
      <w:r w:rsidR="00057D16">
        <w:t xml:space="preserve"> de school</w:t>
      </w:r>
      <w:r w:rsidR="006247D4">
        <w:t>,</w:t>
      </w:r>
      <w:r w:rsidR="00057D16">
        <w:t xml:space="preserve"> gevolgd worden.</w:t>
      </w:r>
      <w:r w:rsidR="00581BD9">
        <w:t xml:space="preserve"> Elke week worden er nieuwe mededelingen en foto</w:t>
      </w:r>
      <w:r w:rsidR="001D7427">
        <w:t>’</w:t>
      </w:r>
      <w:r w:rsidR="00581BD9">
        <w:t>s geplaatst</w:t>
      </w:r>
      <w:r w:rsidR="001D7427">
        <w:t>.</w:t>
      </w:r>
    </w:p>
    <w:p w14:paraId="475FE9C1" w14:textId="01E837D9" w:rsidR="001D7427" w:rsidRDefault="00EB099B" w:rsidP="00A764FD">
      <w:r>
        <w:t xml:space="preserve">Het bestuur van de Foundation zal ervoor zorg dragen dat elke jaar één van de leden een bezoek zal brengen aan de school. Om </w:t>
      </w:r>
      <w:r w:rsidR="009668B2">
        <w:t xml:space="preserve">hiermee een </w:t>
      </w:r>
      <w:r>
        <w:t xml:space="preserve">daadwerkelijke een </w:t>
      </w:r>
      <w:r w:rsidR="008B6E73">
        <w:t xml:space="preserve">indruk te krijgen van de situatie. Daarnaast verplicht de leiding van de school </w:t>
      </w:r>
      <w:r w:rsidR="00421D36">
        <w:t xml:space="preserve">zich om </w:t>
      </w:r>
      <w:r w:rsidR="008B6E73">
        <w:t xml:space="preserve">elke maand administratieve inzage te geven </w:t>
      </w:r>
      <w:r w:rsidR="009668B2">
        <w:t>aan de Foundation</w:t>
      </w:r>
      <w:r w:rsidR="008B6E73">
        <w:t>, zoals schoolfinanciën, aantal leerlingen</w:t>
      </w:r>
      <w:r w:rsidR="00E454B8">
        <w:t>, successen en tegenvallers.</w:t>
      </w:r>
    </w:p>
    <w:p w14:paraId="5C37178A" w14:textId="022D12E4" w:rsidR="00B21F32" w:rsidRDefault="00E95430" w:rsidP="00A764FD">
      <w:r>
        <w:t xml:space="preserve">De Foundation zal ook voor zorgdragen dat de gelabelde </w:t>
      </w:r>
      <w:r w:rsidR="005827F8">
        <w:t>(sponsor)</w:t>
      </w:r>
      <w:r w:rsidR="001829FB">
        <w:t xml:space="preserve">bedragen terechtkomen waar dat de bedoeling is. Zo zullen deze bedragen die bestemd zijn voor de beurzen van kinderen </w:t>
      </w:r>
      <w:r w:rsidR="00393289">
        <w:t xml:space="preserve">ook daadwerkelijk hier terechtkomen. Vooralsnog </w:t>
      </w:r>
      <w:r w:rsidR="003224DE">
        <w:t xml:space="preserve">willen we het beurzen systeem </w:t>
      </w:r>
      <w:r w:rsidR="00C56921">
        <w:t xml:space="preserve">anoniem laten gebeuren. </w:t>
      </w:r>
      <w:r w:rsidR="00EB2312">
        <w:t xml:space="preserve"> De schoolleiding bepaald welke kinderen ondersteund worden. Overigens bemerken de ouders hier niets van. Het </w:t>
      </w:r>
      <w:r w:rsidR="00867F22">
        <w:t>systeem</w:t>
      </w:r>
      <w:r w:rsidR="00EB2312">
        <w:t xml:space="preserve"> werkt zo dat álle ouders schoolgeld betalen. De school bepaald hoe groot dit per </w:t>
      </w:r>
      <w:r w:rsidR="00A918B7">
        <w:t>kind is. Men heeft informatie (o.a. vanuit lokale overheid) wat de financiële situatie van de ouders is.</w:t>
      </w:r>
    </w:p>
    <w:p w14:paraId="54F1FC4D" w14:textId="0BD35B02" w:rsidR="005C3FF9" w:rsidRDefault="005C3FF9" w:rsidP="00A764FD">
      <w:r>
        <w:t xml:space="preserve">De Foundation staat open voor </w:t>
      </w:r>
      <w:r w:rsidR="008B1E86">
        <w:t>voorstellen vanuit</w:t>
      </w:r>
      <w:r w:rsidR="005D3DE8">
        <w:t xml:space="preserve"> partijen waar </w:t>
      </w:r>
      <w:r w:rsidR="00160CC1">
        <w:t>mee samengewerkt zal worden zoals individuele sponsoren en instellingen.</w:t>
      </w:r>
    </w:p>
    <w:p w14:paraId="13512230" w14:textId="1015826E" w:rsidR="00160CC1" w:rsidRDefault="00712E40" w:rsidP="00A764FD">
      <w:r>
        <w:t>WttW heeft een nauwe band met Rotaryclub Enkhuizen. Ook vanuit d</w:t>
      </w:r>
      <w:r w:rsidR="00E2640D">
        <w:t xml:space="preserve">eze serviceclub </w:t>
      </w:r>
      <w:r w:rsidR="00FA5802">
        <w:t>zal de Foundation ge</w:t>
      </w:r>
      <w:r w:rsidR="00F86D4A">
        <w:t>controleerd worden.</w:t>
      </w:r>
    </w:p>
    <w:p w14:paraId="6E8FFFBE" w14:textId="77777777" w:rsidR="001836BC" w:rsidRDefault="001836BC" w:rsidP="00A764FD"/>
    <w:p w14:paraId="7CF396E8" w14:textId="77777777" w:rsidR="001836BC" w:rsidRDefault="001836BC" w:rsidP="00A764FD"/>
    <w:p w14:paraId="6A8563C4" w14:textId="0A433B07" w:rsidR="001836BC" w:rsidRDefault="001836BC" w:rsidP="00A764FD">
      <w:r>
        <w:rPr>
          <w:noProof/>
        </w:rPr>
        <w:lastRenderedPageBreak/>
        <w:drawing>
          <wp:inline distT="0" distB="0" distL="0" distR="0" wp14:anchorId="503C25A7" wp14:editId="2E7D54A8">
            <wp:extent cx="2324100" cy="828675"/>
            <wp:effectExtent l="0" t="0" r="0" b="9525"/>
            <wp:docPr id="752193052" name="Afbeelding 752193052" descr="Afbeelding met tekst, Lettertype, logo, symbool&#10;&#10;Automatisch gegenereerde beschrijving">
              <a:extLst xmlns:a="http://schemas.openxmlformats.org/drawingml/2006/main">
                <a:ext uri="{FF2B5EF4-FFF2-40B4-BE49-F238E27FC236}">
                  <a16:creationId xmlns:a16="http://schemas.microsoft.com/office/drawing/2014/main" id="{C7D25167-10B4-3EA0-E76A-1F676781B3AD}"/>
                </a:ext>
              </a:extLst>
            </wp:docPr>
            <wp:cNvGraphicFramePr/>
            <a:graphic xmlns:a="http://schemas.openxmlformats.org/drawingml/2006/main">
              <a:graphicData uri="http://schemas.openxmlformats.org/drawingml/2006/picture">
                <pic:pic xmlns:pic="http://schemas.openxmlformats.org/drawingml/2006/picture">
                  <pic:nvPicPr>
                    <pic:cNvPr id="4" name="officeArt object" descr="Afbeelding met tekst, Lettertype, logo, symbool&#10;&#10;Automatisch gegenereerde beschrijving">
                      <a:extLst>
                        <a:ext uri="{FF2B5EF4-FFF2-40B4-BE49-F238E27FC236}">
                          <a16:creationId xmlns:a16="http://schemas.microsoft.com/office/drawing/2014/main" id="{C7D25167-10B4-3EA0-E76A-1F676781B3AD}"/>
                        </a:ext>
                      </a:extLst>
                    </pic:cNvPr>
                    <pic:cNvPicPr/>
                  </pic:nvPicPr>
                  <pic:blipFill>
                    <a:blip r:embed="rId7" cstate="print"/>
                    <a:stretch>
                      <a:fillRect/>
                    </a:stretch>
                  </pic:blipFill>
                  <pic:spPr>
                    <a:xfrm>
                      <a:off x="0" y="0"/>
                      <a:ext cx="2324522" cy="828825"/>
                    </a:xfrm>
                    <a:prstGeom prst="rect">
                      <a:avLst/>
                    </a:prstGeom>
                    <a:ln w="12700" cap="flat">
                      <a:noFill/>
                      <a:miter lim="400000"/>
                    </a:ln>
                    <a:effectLst/>
                  </pic:spPr>
                </pic:pic>
              </a:graphicData>
            </a:graphic>
          </wp:inline>
        </w:drawing>
      </w:r>
    </w:p>
    <w:p w14:paraId="383F8113" w14:textId="77777777" w:rsidR="001836BC" w:rsidRDefault="001836BC" w:rsidP="00A764FD"/>
    <w:p w14:paraId="496C40E9" w14:textId="3AB1CE4A" w:rsidR="00F86D4A" w:rsidRPr="00A42F7C" w:rsidRDefault="00F86D4A" w:rsidP="00A764FD">
      <w:pPr>
        <w:rPr>
          <w:b/>
          <w:bCs/>
        </w:rPr>
      </w:pPr>
      <w:r w:rsidRPr="00A42F7C">
        <w:rPr>
          <w:b/>
          <w:bCs/>
        </w:rPr>
        <w:t>Noot;</w:t>
      </w:r>
    </w:p>
    <w:p w14:paraId="0B5CADB4" w14:textId="0A94FA28" w:rsidR="00F86D4A" w:rsidRDefault="00F86D4A" w:rsidP="00A764FD">
      <w:r>
        <w:t xml:space="preserve">RC Enkhuizen heeft het </w:t>
      </w:r>
      <w:r w:rsidR="00F86489">
        <w:t xml:space="preserve">voor WttW </w:t>
      </w:r>
      <w:r>
        <w:t xml:space="preserve">in 2014 mogelijk gemaakt een stuk grond in Lovina te kopen en het gebouw neer te zetten. </w:t>
      </w:r>
      <w:r w:rsidR="00CB3C3A">
        <w:t xml:space="preserve">Door allerlei acties is </w:t>
      </w:r>
      <w:r w:rsidR="005C7D97">
        <w:t xml:space="preserve">hiervoor €105.000.- opgehaald. </w:t>
      </w:r>
      <w:r>
        <w:t>Daarna heeft de RC</w:t>
      </w:r>
      <w:r w:rsidR="000832DD">
        <w:t xml:space="preserve"> Enkhuizen de school nog vele jaren financieel ondersteund. In totaal </w:t>
      </w:r>
      <w:r w:rsidR="00CB3C3A">
        <w:t>bedraagt de</w:t>
      </w:r>
      <w:r w:rsidR="00C2530A">
        <w:t>ze</w:t>
      </w:r>
      <w:r w:rsidR="00CB3C3A">
        <w:t xml:space="preserve"> toelage €25.000.-</w:t>
      </w:r>
    </w:p>
    <w:p w14:paraId="33B80D0B" w14:textId="77777777" w:rsidR="007D6B62" w:rsidRDefault="007D6B62" w:rsidP="00A764FD"/>
    <w:p w14:paraId="740DD889" w14:textId="17456BDE" w:rsidR="006C7AFC" w:rsidRPr="00A42F7C" w:rsidRDefault="006C7AFC" w:rsidP="00A764FD">
      <w:pPr>
        <w:rPr>
          <w:b/>
          <w:bCs/>
        </w:rPr>
      </w:pPr>
      <w:r w:rsidRPr="00A42F7C">
        <w:rPr>
          <w:b/>
          <w:bCs/>
        </w:rPr>
        <w:t>3,3 Fondsenwerving</w:t>
      </w:r>
    </w:p>
    <w:p w14:paraId="2A6A9D66" w14:textId="19F289A6" w:rsidR="006C7AFC" w:rsidRDefault="00E34505" w:rsidP="00A764FD">
      <w:r>
        <w:t xml:space="preserve">De fondsenwerving zal </w:t>
      </w:r>
      <w:r w:rsidR="00C0416D">
        <w:t>gebeuren door vele activiteiten te gaan doen. Enerzijds zijn deze plannen er al, anderzijds z</w:t>
      </w:r>
      <w:r w:rsidR="00D039F7">
        <w:t>ullen</w:t>
      </w:r>
      <w:r w:rsidR="00C0416D">
        <w:t xml:space="preserve"> ook </w:t>
      </w:r>
      <w:r w:rsidR="00FE4EB0">
        <w:t>t</w:t>
      </w:r>
      <w:r w:rsidR="00C0416D">
        <w:t xml:space="preserve">.z.t. </w:t>
      </w:r>
      <w:r w:rsidR="00D039F7">
        <w:t>ideeën ontplooid wor</w:t>
      </w:r>
      <w:r w:rsidR="000B1D63">
        <w:t xml:space="preserve">den.  Wat wel bekend is dat de volgende groepen </w:t>
      </w:r>
      <w:r w:rsidR="00F97D97">
        <w:t>in eerste instantie</w:t>
      </w:r>
      <w:r w:rsidR="00DD0F82">
        <w:t xml:space="preserve"> </w:t>
      </w:r>
      <w:r w:rsidR="000B1D63">
        <w:t>benaderd zullen worden;</w:t>
      </w:r>
    </w:p>
    <w:p w14:paraId="3B5F2D61" w14:textId="4CA8A569" w:rsidR="000B1D63" w:rsidRDefault="00DC7503" w:rsidP="000B1D63">
      <w:pPr>
        <w:pStyle w:val="Lijstalinea"/>
        <w:numPr>
          <w:ilvl w:val="0"/>
          <w:numId w:val="2"/>
        </w:numPr>
      </w:pPr>
      <w:r>
        <w:t>Grotere instellingen die aan educatieve sponsoring doen</w:t>
      </w:r>
    </w:p>
    <w:p w14:paraId="7DB6FCB1" w14:textId="1FA3B61B" w:rsidR="00DC7503" w:rsidRDefault="00DC7503" w:rsidP="000B1D63">
      <w:pPr>
        <w:pStyle w:val="Lijstalinea"/>
        <w:numPr>
          <w:ilvl w:val="0"/>
          <w:numId w:val="2"/>
        </w:numPr>
      </w:pPr>
      <w:r>
        <w:t>Rotaryclubs in binnen-en buitenland</w:t>
      </w:r>
    </w:p>
    <w:p w14:paraId="67AB36BE" w14:textId="078C0D0E" w:rsidR="00C91DC4" w:rsidRDefault="001933F1" w:rsidP="001933F1">
      <w:pPr>
        <w:pStyle w:val="Lijstalinea"/>
        <w:numPr>
          <w:ilvl w:val="0"/>
          <w:numId w:val="2"/>
        </w:numPr>
      </w:pPr>
      <w:r>
        <w:t>Individuele/particuliere sponsoren</w:t>
      </w:r>
    </w:p>
    <w:p w14:paraId="2A3FDB6D" w14:textId="5EC9E0D1" w:rsidR="0078166F" w:rsidRPr="00A42F7C" w:rsidRDefault="00F6126C" w:rsidP="00DD0F82">
      <w:pPr>
        <w:rPr>
          <w:b/>
          <w:bCs/>
        </w:rPr>
      </w:pPr>
      <w:r>
        <w:rPr>
          <w:b/>
          <w:bCs/>
        </w:rPr>
        <w:t xml:space="preserve">3,4 </w:t>
      </w:r>
      <w:r w:rsidR="0078166F" w:rsidRPr="00A42F7C">
        <w:rPr>
          <w:b/>
          <w:bCs/>
        </w:rPr>
        <w:t>Promotie</w:t>
      </w:r>
    </w:p>
    <w:p w14:paraId="287C20EB" w14:textId="44060619" w:rsidR="001933F1" w:rsidRDefault="00704F18" w:rsidP="00E53305">
      <w:pPr>
        <w:pStyle w:val="Lijstalinea"/>
        <w:numPr>
          <w:ilvl w:val="0"/>
          <w:numId w:val="2"/>
        </w:numPr>
      </w:pPr>
      <w:bookmarkStart w:id="1" w:name="_Hlk143792387"/>
      <w:r>
        <w:t>P</w:t>
      </w:r>
      <w:r w:rsidR="00DD0F82">
        <w:t xml:space="preserve">resentaties gedaan worden bij serviceclubs als Rotary en daar waar interesse is </w:t>
      </w:r>
      <w:r w:rsidR="00D52F6F">
        <w:t xml:space="preserve">in </w:t>
      </w:r>
      <w:r w:rsidR="00DD0F82">
        <w:t>het verhaal van WttW.</w:t>
      </w:r>
    </w:p>
    <w:p w14:paraId="446982F2" w14:textId="7845A7BB" w:rsidR="009E46F7" w:rsidRDefault="00E53305" w:rsidP="009E46F7">
      <w:pPr>
        <w:pStyle w:val="Lijstalinea"/>
        <w:numPr>
          <w:ilvl w:val="0"/>
          <w:numId w:val="2"/>
        </w:numPr>
      </w:pPr>
      <w:r>
        <w:t xml:space="preserve">Gezocht gaat worden naar aandacht van verschillende soorten </w:t>
      </w:r>
      <w:proofErr w:type="spellStart"/>
      <w:r w:rsidR="00CE62C4">
        <w:t>social</w:t>
      </w:r>
      <w:proofErr w:type="spellEnd"/>
      <w:r w:rsidR="00CE62C4">
        <w:t xml:space="preserve"> media</w:t>
      </w:r>
      <w:r w:rsidR="004C0993">
        <w:t xml:space="preserve"> en </w:t>
      </w:r>
      <w:r w:rsidR="001928B2">
        <w:t>regulaire</w:t>
      </w:r>
      <w:r w:rsidR="004C0993">
        <w:t xml:space="preserve"> kanalen als kranten, magazines e.d.</w:t>
      </w:r>
    </w:p>
    <w:p w14:paraId="6C1F95A8" w14:textId="1276C47F" w:rsidR="001928B2" w:rsidRDefault="001928B2" w:rsidP="00E53305">
      <w:pPr>
        <w:pStyle w:val="Lijstalinea"/>
        <w:numPr>
          <w:ilvl w:val="0"/>
          <w:numId w:val="2"/>
        </w:numPr>
      </w:pPr>
      <w:r>
        <w:t>Folders worden gemaakt om de boodschap uit te leggen. Dit zal m.n.</w:t>
      </w:r>
      <w:r w:rsidR="00741959">
        <w:t xml:space="preserve"> </w:t>
      </w:r>
      <w:r w:rsidR="00E5474F">
        <w:t>voor de particuliere sponsoren zijn</w:t>
      </w:r>
    </w:p>
    <w:p w14:paraId="76D704D3" w14:textId="10BF8BCD" w:rsidR="006A303F" w:rsidRDefault="006A303F" w:rsidP="00E53305">
      <w:pPr>
        <w:pStyle w:val="Lijstalinea"/>
        <w:numPr>
          <w:ilvl w:val="0"/>
          <w:numId w:val="2"/>
        </w:numPr>
      </w:pPr>
      <w:r>
        <w:t>Banners worden gemaakt, waarmee we onze aanwezigheid kunnen laten zien</w:t>
      </w:r>
    </w:p>
    <w:p w14:paraId="573CC275" w14:textId="6D4DFC2F" w:rsidR="00BA0371" w:rsidRDefault="006C51C5" w:rsidP="00E53305">
      <w:pPr>
        <w:pStyle w:val="Lijstalinea"/>
        <w:numPr>
          <w:ilvl w:val="0"/>
          <w:numId w:val="2"/>
        </w:numPr>
      </w:pPr>
      <w:r>
        <w:t xml:space="preserve">Bestaande sponsoren worden gevraagd </w:t>
      </w:r>
      <w:r w:rsidR="007E207D">
        <w:t>hun netwerk te gebruiken om nieuwe sponsoren</w:t>
      </w:r>
      <w:r w:rsidR="005119A7">
        <w:t xml:space="preserve"> te vinden</w:t>
      </w:r>
      <w:bookmarkEnd w:id="1"/>
    </w:p>
    <w:p w14:paraId="01B7471E" w14:textId="04D0FCA9" w:rsidR="004A419A" w:rsidRDefault="00F019D0" w:rsidP="00E53305">
      <w:pPr>
        <w:pStyle w:val="Lijstalinea"/>
        <w:numPr>
          <w:ilvl w:val="0"/>
          <w:numId w:val="2"/>
        </w:numPr>
      </w:pPr>
      <w:r>
        <w:t xml:space="preserve">Grote instellingen zal worden gevraagd </w:t>
      </w:r>
      <w:proofErr w:type="spellStart"/>
      <w:r>
        <w:t>to</w:t>
      </w:r>
      <w:proofErr w:type="spellEnd"/>
      <w:r>
        <w:t xml:space="preserve"> financiering van de </w:t>
      </w:r>
      <w:r w:rsidR="00A747DC">
        <w:t xml:space="preserve">vleugel en renovatie projecten. ( </w:t>
      </w:r>
      <w:proofErr w:type="spellStart"/>
      <w:r w:rsidR="00A747DC">
        <w:t>bijjv</w:t>
      </w:r>
      <w:proofErr w:type="spellEnd"/>
      <w:r w:rsidR="00A747DC">
        <w:t>,  Wilde Ganzen etc.)</w:t>
      </w:r>
    </w:p>
    <w:p w14:paraId="485257AF" w14:textId="77777777" w:rsidR="00F0228D" w:rsidRDefault="00F0228D" w:rsidP="00F0228D"/>
    <w:p w14:paraId="04E6914F" w14:textId="77777777" w:rsidR="009B2FC5" w:rsidRDefault="009B2FC5" w:rsidP="00F0228D"/>
    <w:p w14:paraId="58F8E63C" w14:textId="77777777" w:rsidR="009B2FC5" w:rsidRDefault="009B2FC5" w:rsidP="00F0228D"/>
    <w:p w14:paraId="674D0EFB" w14:textId="77777777" w:rsidR="009B2FC5" w:rsidRDefault="009B2FC5" w:rsidP="00F0228D"/>
    <w:p w14:paraId="6C3EC133" w14:textId="77777777" w:rsidR="009B2FC5" w:rsidRDefault="009B2FC5" w:rsidP="00F0228D"/>
    <w:p w14:paraId="52B49567" w14:textId="77777777" w:rsidR="009B2FC5" w:rsidRDefault="009B2FC5" w:rsidP="00F0228D"/>
    <w:p w14:paraId="13595F06" w14:textId="77777777" w:rsidR="009B2FC5" w:rsidRDefault="009B2FC5" w:rsidP="00F0228D"/>
    <w:p w14:paraId="0D5D8191" w14:textId="77777777" w:rsidR="00F6126C" w:rsidRDefault="00F6126C" w:rsidP="00F0228D"/>
    <w:p w14:paraId="173E1EDB" w14:textId="3AA924A2" w:rsidR="00D550CC" w:rsidRDefault="00D550CC" w:rsidP="00F0228D">
      <w:pPr>
        <w:rPr>
          <w:b/>
          <w:bCs/>
          <w:sz w:val="28"/>
          <w:szCs w:val="28"/>
        </w:rPr>
      </w:pPr>
      <w:r>
        <w:rPr>
          <w:noProof/>
        </w:rPr>
        <w:lastRenderedPageBreak/>
        <w:drawing>
          <wp:inline distT="0" distB="0" distL="0" distR="0" wp14:anchorId="05EF372B" wp14:editId="452417B4">
            <wp:extent cx="2324100" cy="828675"/>
            <wp:effectExtent l="0" t="0" r="0" b="9525"/>
            <wp:docPr id="1085430172" name="Afbeelding 1085430172" descr="Afbeelding met tekst, Lettertype, logo, symbool&#10;&#10;Automatisch gegenereerde beschrijving">
              <a:extLst xmlns:a="http://schemas.openxmlformats.org/drawingml/2006/main">
                <a:ext uri="{FF2B5EF4-FFF2-40B4-BE49-F238E27FC236}">
                  <a16:creationId xmlns:a16="http://schemas.microsoft.com/office/drawing/2014/main" id="{C7D25167-10B4-3EA0-E76A-1F676781B3AD}"/>
                </a:ext>
              </a:extLst>
            </wp:docPr>
            <wp:cNvGraphicFramePr/>
            <a:graphic xmlns:a="http://schemas.openxmlformats.org/drawingml/2006/main">
              <a:graphicData uri="http://schemas.openxmlformats.org/drawingml/2006/picture">
                <pic:pic xmlns:pic="http://schemas.openxmlformats.org/drawingml/2006/picture">
                  <pic:nvPicPr>
                    <pic:cNvPr id="4" name="officeArt object" descr="Afbeelding met tekst, Lettertype, logo, symbool&#10;&#10;Automatisch gegenereerde beschrijving">
                      <a:extLst>
                        <a:ext uri="{FF2B5EF4-FFF2-40B4-BE49-F238E27FC236}">
                          <a16:creationId xmlns:a16="http://schemas.microsoft.com/office/drawing/2014/main" id="{C7D25167-10B4-3EA0-E76A-1F676781B3AD}"/>
                        </a:ext>
                      </a:extLst>
                    </pic:cNvPr>
                    <pic:cNvPicPr/>
                  </pic:nvPicPr>
                  <pic:blipFill>
                    <a:blip r:embed="rId7" cstate="print"/>
                    <a:stretch>
                      <a:fillRect/>
                    </a:stretch>
                  </pic:blipFill>
                  <pic:spPr>
                    <a:xfrm>
                      <a:off x="0" y="0"/>
                      <a:ext cx="2324522" cy="828825"/>
                    </a:xfrm>
                    <a:prstGeom prst="rect">
                      <a:avLst/>
                    </a:prstGeom>
                    <a:ln w="12700" cap="flat">
                      <a:noFill/>
                      <a:miter lim="400000"/>
                    </a:ln>
                    <a:effectLst/>
                  </pic:spPr>
                </pic:pic>
              </a:graphicData>
            </a:graphic>
          </wp:inline>
        </w:drawing>
      </w:r>
    </w:p>
    <w:p w14:paraId="3BD377D6" w14:textId="77777777" w:rsidR="00D550CC" w:rsidRDefault="00D550CC" w:rsidP="00F0228D">
      <w:pPr>
        <w:rPr>
          <w:b/>
          <w:bCs/>
          <w:sz w:val="28"/>
          <w:szCs w:val="28"/>
        </w:rPr>
      </w:pPr>
    </w:p>
    <w:p w14:paraId="1AB48FF8" w14:textId="14799EBF" w:rsidR="00705BCF" w:rsidRPr="00D550CC" w:rsidRDefault="00F0228D" w:rsidP="00F0228D">
      <w:pPr>
        <w:rPr>
          <w:b/>
          <w:bCs/>
          <w:sz w:val="28"/>
          <w:szCs w:val="28"/>
        </w:rPr>
      </w:pPr>
      <w:r w:rsidRPr="009E46F7">
        <w:rPr>
          <w:b/>
          <w:bCs/>
          <w:sz w:val="28"/>
          <w:szCs w:val="28"/>
        </w:rPr>
        <w:t>4</w:t>
      </w:r>
      <w:r w:rsidR="00705BCF" w:rsidRPr="009E46F7">
        <w:rPr>
          <w:b/>
          <w:bCs/>
          <w:sz w:val="28"/>
          <w:szCs w:val="28"/>
        </w:rPr>
        <w:t>,</w:t>
      </w:r>
      <w:r w:rsidR="00705BCF" w:rsidRPr="009E46F7">
        <w:rPr>
          <w:b/>
          <w:bCs/>
          <w:sz w:val="28"/>
          <w:szCs w:val="28"/>
        </w:rPr>
        <w:tab/>
        <w:t xml:space="preserve">SWOT </w:t>
      </w:r>
    </w:p>
    <w:tbl>
      <w:tblPr>
        <w:tblW w:w="8260" w:type="dxa"/>
        <w:tblCellMar>
          <w:left w:w="70" w:type="dxa"/>
          <w:right w:w="70" w:type="dxa"/>
        </w:tblCellMar>
        <w:tblLook w:val="04A0" w:firstRow="1" w:lastRow="0" w:firstColumn="1" w:lastColumn="0" w:noHBand="0" w:noVBand="1"/>
      </w:tblPr>
      <w:tblGrid>
        <w:gridCol w:w="976"/>
        <w:gridCol w:w="976"/>
        <w:gridCol w:w="3180"/>
        <w:gridCol w:w="256"/>
        <w:gridCol w:w="2996"/>
      </w:tblGrid>
      <w:tr w:rsidR="00E972B0" w:rsidRPr="00E972B0" w14:paraId="6A85F349" w14:textId="77777777" w:rsidTr="00E972B0">
        <w:trPr>
          <w:trHeight w:val="300"/>
        </w:trPr>
        <w:tc>
          <w:tcPr>
            <w:tcW w:w="976" w:type="dxa"/>
            <w:tcBorders>
              <w:top w:val="nil"/>
              <w:left w:val="nil"/>
              <w:bottom w:val="nil"/>
              <w:right w:val="nil"/>
            </w:tcBorders>
            <w:shd w:val="clear" w:color="auto" w:fill="auto"/>
            <w:noWrap/>
            <w:vAlign w:val="bottom"/>
            <w:hideMark/>
          </w:tcPr>
          <w:p w14:paraId="12D64EA5" w14:textId="77777777" w:rsidR="00E972B0" w:rsidRPr="00E972B0" w:rsidRDefault="00E972B0" w:rsidP="00E972B0">
            <w:pPr>
              <w:spacing w:after="0" w:line="240" w:lineRule="auto"/>
              <w:rPr>
                <w:rFonts w:ascii="Times New Roman" w:eastAsia="Times New Roman" w:hAnsi="Times New Roman" w:cs="Times New Roman"/>
                <w:sz w:val="24"/>
                <w:szCs w:val="24"/>
                <w:lang w:eastAsia="nl-NL"/>
              </w:rPr>
            </w:pPr>
          </w:p>
        </w:tc>
        <w:tc>
          <w:tcPr>
            <w:tcW w:w="976" w:type="dxa"/>
            <w:tcBorders>
              <w:top w:val="nil"/>
              <w:left w:val="nil"/>
              <w:bottom w:val="nil"/>
              <w:right w:val="nil"/>
            </w:tcBorders>
            <w:shd w:val="clear" w:color="auto" w:fill="auto"/>
            <w:noWrap/>
            <w:vAlign w:val="bottom"/>
            <w:hideMark/>
          </w:tcPr>
          <w:p w14:paraId="4293C3E8"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3056" w:type="dxa"/>
            <w:tcBorders>
              <w:top w:val="nil"/>
              <w:left w:val="nil"/>
              <w:bottom w:val="nil"/>
              <w:right w:val="nil"/>
            </w:tcBorders>
            <w:shd w:val="clear" w:color="auto" w:fill="auto"/>
            <w:noWrap/>
            <w:vAlign w:val="bottom"/>
            <w:hideMark/>
          </w:tcPr>
          <w:p w14:paraId="39CF60B4" w14:textId="5E749336" w:rsidR="00E972B0" w:rsidRPr="00E972B0" w:rsidRDefault="00E972B0" w:rsidP="00E972B0">
            <w:pPr>
              <w:spacing w:after="0" w:line="240" w:lineRule="auto"/>
              <w:rPr>
                <w:rFonts w:ascii="Calibri" w:eastAsia="Times New Roman" w:hAnsi="Calibri" w:cs="Calibri"/>
                <w:color w:val="000000"/>
                <w:lang w:eastAsia="nl-NL"/>
              </w:rPr>
            </w:pPr>
            <w:r w:rsidRPr="00E972B0">
              <w:rPr>
                <w:rFonts w:ascii="Calibri" w:eastAsia="Times New Roman" w:hAnsi="Calibri" w:cs="Calibri"/>
                <w:noProof/>
                <w:color w:val="000000"/>
                <w:lang w:eastAsia="nl-NL"/>
              </w:rPr>
              <w:drawing>
                <wp:anchor distT="0" distB="0" distL="114300" distR="114300" simplePos="0" relativeHeight="251659264" behindDoc="0" locked="0" layoutInCell="1" allowOverlap="1" wp14:anchorId="0A3AF504" wp14:editId="4D62B2DC">
                  <wp:simplePos x="0" y="0"/>
                  <wp:positionH relativeFrom="column">
                    <wp:posOffset>19050</wp:posOffset>
                  </wp:positionH>
                  <wp:positionV relativeFrom="paragraph">
                    <wp:posOffset>142875</wp:posOffset>
                  </wp:positionV>
                  <wp:extent cx="1600200" cy="533400"/>
                  <wp:effectExtent l="0" t="0" r="0" b="0"/>
                  <wp:wrapNone/>
                  <wp:docPr id="2" name="Afbeelding 1" descr="Afbeelding met tekst, Lettertype, logo, symbool&#10;&#10;Automatisch gegenereerde beschrijving">
                    <a:extLst xmlns:a="http://schemas.openxmlformats.org/drawingml/2006/main">
                      <a:ext uri="{FF2B5EF4-FFF2-40B4-BE49-F238E27FC236}">
                        <a16:creationId xmlns:a16="http://schemas.microsoft.com/office/drawing/2014/main" id="{C7D25167-10B4-3EA0-E76A-1F676781B3AD}"/>
                      </a:ext>
                    </a:extLst>
                  </wp:docPr>
                  <wp:cNvGraphicFramePr/>
                  <a:graphic xmlns:a="http://schemas.openxmlformats.org/drawingml/2006/main">
                    <a:graphicData uri="http://schemas.openxmlformats.org/drawingml/2006/picture">
                      <pic:pic xmlns:pic="http://schemas.openxmlformats.org/drawingml/2006/picture">
                        <pic:nvPicPr>
                          <pic:cNvPr id="2" name="Afbeelding 1" descr="Afbeelding met tekst, Lettertype, logo, symbool&#10;&#10;Automatisch gegenereerde beschrijving">
                            <a:extLst>
                              <a:ext uri="{FF2B5EF4-FFF2-40B4-BE49-F238E27FC236}">
                                <a16:creationId xmlns:a16="http://schemas.microsoft.com/office/drawing/2014/main" id="{C7D25167-10B4-3EA0-E76A-1F676781B3AD}"/>
                              </a:ext>
                            </a:extLst>
                          </pic:cNvPr>
                          <pic:cNvPicPr/>
                        </pic:nvPicPr>
                        <pic:blipFill>
                          <a:blip r:embed="rId7" cstate="print"/>
                          <a:stretch>
                            <a:fillRect/>
                          </a:stretch>
                        </pic:blipFill>
                        <pic:spPr>
                          <a:xfrm>
                            <a:off x="0" y="0"/>
                            <a:ext cx="1600200" cy="5334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040"/>
            </w:tblGrid>
            <w:tr w:rsidR="00E972B0" w:rsidRPr="00E972B0" w14:paraId="7E5E1DF1" w14:textId="77777777">
              <w:trPr>
                <w:trHeight w:val="300"/>
                <w:tblCellSpacing w:w="0" w:type="dxa"/>
              </w:trPr>
              <w:tc>
                <w:tcPr>
                  <w:tcW w:w="3040" w:type="dxa"/>
                  <w:tcBorders>
                    <w:top w:val="nil"/>
                    <w:left w:val="nil"/>
                    <w:bottom w:val="nil"/>
                    <w:right w:val="nil"/>
                  </w:tcBorders>
                  <w:shd w:val="clear" w:color="auto" w:fill="auto"/>
                  <w:noWrap/>
                  <w:vAlign w:val="bottom"/>
                  <w:hideMark/>
                </w:tcPr>
                <w:p w14:paraId="63BDAB36" w14:textId="77777777" w:rsidR="00E972B0" w:rsidRPr="00E972B0" w:rsidRDefault="00E972B0" w:rsidP="00E972B0">
                  <w:pPr>
                    <w:spacing w:after="0" w:line="240" w:lineRule="auto"/>
                    <w:rPr>
                      <w:rFonts w:ascii="Calibri" w:eastAsia="Times New Roman" w:hAnsi="Calibri" w:cs="Calibri"/>
                      <w:color w:val="000000"/>
                      <w:lang w:eastAsia="nl-NL"/>
                    </w:rPr>
                  </w:pPr>
                </w:p>
              </w:tc>
            </w:tr>
          </w:tbl>
          <w:p w14:paraId="7BAF92E5" w14:textId="77777777" w:rsidR="00E972B0" w:rsidRPr="00E972B0" w:rsidRDefault="00E972B0" w:rsidP="00E972B0">
            <w:pPr>
              <w:spacing w:after="0" w:line="240" w:lineRule="auto"/>
              <w:rPr>
                <w:rFonts w:ascii="Calibri" w:eastAsia="Times New Roman" w:hAnsi="Calibri" w:cs="Calibri"/>
                <w:color w:val="000000"/>
                <w:lang w:eastAsia="nl-NL"/>
              </w:rPr>
            </w:pPr>
          </w:p>
        </w:tc>
        <w:tc>
          <w:tcPr>
            <w:tcW w:w="256" w:type="dxa"/>
            <w:tcBorders>
              <w:top w:val="nil"/>
              <w:left w:val="nil"/>
              <w:bottom w:val="nil"/>
              <w:right w:val="nil"/>
            </w:tcBorders>
            <w:shd w:val="clear" w:color="auto" w:fill="auto"/>
            <w:noWrap/>
            <w:vAlign w:val="bottom"/>
            <w:hideMark/>
          </w:tcPr>
          <w:p w14:paraId="19A34E36"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2996" w:type="dxa"/>
            <w:tcBorders>
              <w:top w:val="nil"/>
              <w:left w:val="nil"/>
              <w:bottom w:val="nil"/>
              <w:right w:val="nil"/>
            </w:tcBorders>
            <w:shd w:val="clear" w:color="auto" w:fill="auto"/>
            <w:noWrap/>
            <w:vAlign w:val="bottom"/>
            <w:hideMark/>
          </w:tcPr>
          <w:p w14:paraId="28FC1A34"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r>
      <w:tr w:rsidR="00E972B0" w:rsidRPr="00E972B0" w14:paraId="1D58B562" w14:textId="77777777" w:rsidTr="00E972B0">
        <w:trPr>
          <w:trHeight w:val="525"/>
        </w:trPr>
        <w:tc>
          <w:tcPr>
            <w:tcW w:w="976" w:type="dxa"/>
            <w:tcBorders>
              <w:top w:val="nil"/>
              <w:left w:val="nil"/>
              <w:bottom w:val="nil"/>
              <w:right w:val="nil"/>
            </w:tcBorders>
            <w:shd w:val="clear" w:color="auto" w:fill="auto"/>
            <w:noWrap/>
            <w:vAlign w:val="bottom"/>
            <w:hideMark/>
          </w:tcPr>
          <w:p w14:paraId="2FD332C7"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544FCE6A"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3056" w:type="dxa"/>
            <w:tcBorders>
              <w:top w:val="nil"/>
              <w:left w:val="nil"/>
              <w:bottom w:val="nil"/>
              <w:right w:val="nil"/>
            </w:tcBorders>
            <w:shd w:val="clear" w:color="auto" w:fill="auto"/>
            <w:noWrap/>
            <w:vAlign w:val="bottom"/>
            <w:hideMark/>
          </w:tcPr>
          <w:p w14:paraId="14AE9559"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3252" w:type="dxa"/>
            <w:gridSpan w:val="2"/>
            <w:tcBorders>
              <w:top w:val="nil"/>
              <w:left w:val="nil"/>
              <w:bottom w:val="nil"/>
              <w:right w:val="nil"/>
            </w:tcBorders>
            <w:shd w:val="clear" w:color="auto" w:fill="auto"/>
            <w:noWrap/>
            <w:vAlign w:val="bottom"/>
            <w:hideMark/>
          </w:tcPr>
          <w:p w14:paraId="08A42CD6" w14:textId="77777777" w:rsidR="00E972B0" w:rsidRPr="00E972B0" w:rsidRDefault="00E972B0" w:rsidP="00E972B0">
            <w:pPr>
              <w:spacing w:after="0" w:line="240" w:lineRule="auto"/>
              <w:rPr>
                <w:rFonts w:ascii="Calibri" w:eastAsia="Times New Roman" w:hAnsi="Calibri" w:cs="Calibri"/>
                <w:color w:val="000000"/>
                <w:sz w:val="40"/>
                <w:szCs w:val="40"/>
                <w:lang w:eastAsia="nl-NL"/>
              </w:rPr>
            </w:pPr>
            <w:r w:rsidRPr="00E972B0">
              <w:rPr>
                <w:rFonts w:ascii="Calibri" w:eastAsia="Times New Roman" w:hAnsi="Calibri" w:cs="Calibri"/>
                <w:color w:val="000000"/>
                <w:sz w:val="40"/>
                <w:szCs w:val="40"/>
                <w:lang w:eastAsia="nl-NL"/>
              </w:rPr>
              <w:t>Foundation</w:t>
            </w:r>
          </w:p>
        </w:tc>
      </w:tr>
      <w:tr w:rsidR="00E972B0" w:rsidRPr="00E972B0" w14:paraId="35111E84" w14:textId="77777777" w:rsidTr="00E972B0">
        <w:trPr>
          <w:trHeight w:val="300"/>
        </w:trPr>
        <w:tc>
          <w:tcPr>
            <w:tcW w:w="976" w:type="dxa"/>
            <w:tcBorders>
              <w:top w:val="nil"/>
              <w:left w:val="nil"/>
              <w:bottom w:val="nil"/>
              <w:right w:val="nil"/>
            </w:tcBorders>
            <w:shd w:val="clear" w:color="auto" w:fill="auto"/>
            <w:noWrap/>
            <w:vAlign w:val="bottom"/>
            <w:hideMark/>
          </w:tcPr>
          <w:p w14:paraId="6F332772" w14:textId="77777777" w:rsidR="00E972B0" w:rsidRPr="00E972B0" w:rsidRDefault="00E972B0" w:rsidP="00E972B0">
            <w:pPr>
              <w:spacing w:after="0" w:line="240" w:lineRule="auto"/>
              <w:rPr>
                <w:rFonts w:ascii="Calibri" w:eastAsia="Times New Roman" w:hAnsi="Calibri" w:cs="Calibri"/>
                <w:color w:val="000000"/>
                <w:sz w:val="40"/>
                <w:szCs w:val="40"/>
                <w:lang w:eastAsia="nl-NL"/>
              </w:rPr>
            </w:pPr>
          </w:p>
        </w:tc>
        <w:tc>
          <w:tcPr>
            <w:tcW w:w="976" w:type="dxa"/>
            <w:tcBorders>
              <w:top w:val="nil"/>
              <w:left w:val="nil"/>
              <w:bottom w:val="nil"/>
              <w:right w:val="nil"/>
            </w:tcBorders>
            <w:shd w:val="clear" w:color="auto" w:fill="auto"/>
            <w:noWrap/>
            <w:vAlign w:val="bottom"/>
            <w:hideMark/>
          </w:tcPr>
          <w:p w14:paraId="187D3F1F"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3056" w:type="dxa"/>
            <w:tcBorders>
              <w:top w:val="nil"/>
              <w:left w:val="nil"/>
              <w:bottom w:val="nil"/>
              <w:right w:val="nil"/>
            </w:tcBorders>
            <w:shd w:val="clear" w:color="auto" w:fill="auto"/>
            <w:noWrap/>
            <w:vAlign w:val="bottom"/>
            <w:hideMark/>
          </w:tcPr>
          <w:p w14:paraId="17EB41BC"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256" w:type="dxa"/>
            <w:tcBorders>
              <w:top w:val="nil"/>
              <w:left w:val="nil"/>
              <w:bottom w:val="nil"/>
              <w:right w:val="nil"/>
            </w:tcBorders>
            <w:shd w:val="clear" w:color="auto" w:fill="auto"/>
            <w:noWrap/>
            <w:vAlign w:val="bottom"/>
            <w:hideMark/>
          </w:tcPr>
          <w:p w14:paraId="374588FD"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2996" w:type="dxa"/>
            <w:tcBorders>
              <w:top w:val="nil"/>
              <w:left w:val="nil"/>
              <w:bottom w:val="nil"/>
              <w:right w:val="nil"/>
            </w:tcBorders>
            <w:shd w:val="clear" w:color="auto" w:fill="auto"/>
            <w:noWrap/>
            <w:vAlign w:val="bottom"/>
            <w:hideMark/>
          </w:tcPr>
          <w:p w14:paraId="01A51487"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r>
      <w:tr w:rsidR="00E972B0" w:rsidRPr="00E972B0" w14:paraId="595F5320" w14:textId="77777777" w:rsidTr="00E972B0">
        <w:trPr>
          <w:trHeight w:val="300"/>
        </w:trPr>
        <w:tc>
          <w:tcPr>
            <w:tcW w:w="976" w:type="dxa"/>
            <w:tcBorders>
              <w:top w:val="nil"/>
              <w:left w:val="nil"/>
              <w:bottom w:val="nil"/>
              <w:right w:val="nil"/>
            </w:tcBorders>
            <w:shd w:val="clear" w:color="auto" w:fill="auto"/>
            <w:noWrap/>
            <w:vAlign w:val="bottom"/>
            <w:hideMark/>
          </w:tcPr>
          <w:p w14:paraId="6CCC6C84"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796C02FE"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3056" w:type="dxa"/>
            <w:tcBorders>
              <w:top w:val="nil"/>
              <w:left w:val="nil"/>
              <w:bottom w:val="nil"/>
              <w:right w:val="nil"/>
            </w:tcBorders>
            <w:shd w:val="clear" w:color="auto" w:fill="auto"/>
            <w:noWrap/>
            <w:vAlign w:val="bottom"/>
            <w:hideMark/>
          </w:tcPr>
          <w:p w14:paraId="3FBBB63F"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256" w:type="dxa"/>
            <w:tcBorders>
              <w:top w:val="nil"/>
              <w:left w:val="nil"/>
              <w:bottom w:val="nil"/>
              <w:right w:val="nil"/>
            </w:tcBorders>
            <w:shd w:val="clear" w:color="auto" w:fill="auto"/>
            <w:noWrap/>
            <w:vAlign w:val="bottom"/>
            <w:hideMark/>
          </w:tcPr>
          <w:p w14:paraId="1F4B5EFD"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2996" w:type="dxa"/>
            <w:tcBorders>
              <w:top w:val="nil"/>
              <w:left w:val="nil"/>
              <w:bottom w:val="nil"/>
              <w:right w:val="nil"/>
            </w:tcBorders>
            <w:shd w:val="clear" w:color="auto" w:fill="auto"/>
            <w:noWrap/>
            <w:vAlign w:val="bottom"/>
            <w:hideMark/>
          </w:tcPr>
          <w:p w14:paraId="2987CA0E"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r>
      <w:tr w:rsidR="00E972B0" w:rsidRPr="00E972B0" w14:paraId="4C51DFAF" w14:textId="77777777" w:rsidTr="00E972B0">
        <w:trPr>
          <w:trHeight w:val="375"/>
        </w:trPr>
        <w:tc>
          <w:tcPr>
            <w:tcW w:w="976" w:type="dxa"/>
            <w:tcBorders>
              <w:top w:val="nil"/>
              <w:left w:val="nil"/>
              <w:bottom w:val="nil"/>
              <w:right w:val="nil"/>
            </w:tcBorders>
            <w:shd w:val="clear" w:color="auto" w:fill="auto"/>
            <w:noWrap/>
            <w:vAlign w:val="bottom"/>
            <w:hideMark/>
          </w:tcPr>
          <w:p w14:paraId="3904DCE0"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A9A4695"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3056" w:type="dxa"/>
            <w:tcBorders>
              <w:top w:val="nil"/>
              <w:left w:val="nil"/>
              <w:bottom w:val="nil"/>
              <w:right w:val="nil"/>
            </w:tcBorders>
            <w:shd w:val="clear" w:color="auto" w:fill="auto"/>
            <w:noWrap/>
            <w:vAlign w:val="bottom"/>
            <w:hideMark/>
          </w:tcPr>
          <w:p w14:paraId="5B92875C" w14:textId="77777777" w:rsidR="00E972B0" w:rsidRPr="00E972B0" w:rsidRDefault="00E972B0" w:rsidP="00E972B0">
            <w:pPr>
              <w:spacing w:after="0" w:line="240" w:lineRule="auto"/>
              <w:rPr>
                <w:rFonts w:ascii="Calibri" w:eastAsia="Times New Roman" w:hAnsi="Calibri" w:cs="Calibri"/>
                <w:b/>
                <w:bCs/>
                <w:color w:val="000000"/>
                <w:sz w:val="28"/>
                <w:szCs w:val="28"/>
                <w:lang w:eastAsia="nl-NL"/>
              </w:rPr>
            </w:pPr>
            <w:r w:rsidRPr="00E972B0">
              <w:rPr>
                <w:rFonts w:ascii="Calibri" w:eastAsia="Times New Roman" w:hAnsi="Calibri" w:cs="Calibri"/>
                <w:b/>
                <w:bCs/>
                <w:color w:val="000000"/>
                <w:sz w:val="28"/>
                <w:szCs w:val="28"/>
                <w:lang w:eastAsia="nl-NL"/>
              </w:rPr>
              <w:t>SWOT</w:t>
            </w:r>
          </w:p>
        </w:tc>
        <w:tc>
          <w:tcPr>
            <w:tcW w:w="256" w:type="dxa"/>
            <w:tcBorders>
              <w:top w:val="nil"/>
              <w:left w:val="nil"/>
              <w:bottom w:val="nil"/>
              <w:right w:val="nil"/>
            </w:tcBorders>
            <w:shd w:val="clear" w:color="auto" w:fill="auto"/>
            <w:noWrap/>
            <w:vAlign w:val="bottom"/>
            <w:hideMark/>
          </w:tcPr>
          <w:p w14:paraId="1F5FCE55" w14:textId="77777777" w:rsidR="00E972B0" w:rsidRPr="00E972B0" w:rsidRDefault="00E972B0" w:rsidP="00E972B0">
            <w:pPr>
              <w:spacing w:after="0" w:line="240" w:lineRule="auto"/>
              <w:rPr>
                <w:rFonts w:ascii="Calibri" w:eastAsia="Times New Roman" w:hAnsi="Calibri" w:cs="Calibri"/>
                <w:b/>
                <w:bCs/>
                <w:color w:val="000000"/>
                <w:sz w:val="28"/>
                <w:szCs w:val="28"/>
                <w:lang w:eastAsia="nl-NL"/>
              </w:rPr>
            </w:pPr>
          </w:p>
        </w:tc>
        <w:tc>
          <w:tcPr>
            <w:tcW w:w="2996" w:type="dxa"/>
            <w:tcBorders>
              <w:top w:val="nil"/>
              <w:left w:val="nil"/>
              <w:bottom w:val="nil"/>
              <w:right w:val="nil"/>
            </w:tcBorders>
            <w:shd w:val="clear" w:color="auto" w:fill="auto"/>
            <w:noWrap/>
            <w:vAlign w:val="bottom"/>
            <w:hideMark/>
          </w:tcPr>
          <w:p w14:paraId="397B5AA9"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r>
      <w:tr w:rsidR="00E972B0" w:rsidRPr="00E972B0" w14:paraId="5527663C" w14:textId="77777777" w:rsidTr="00E972B0">
        <w:trPr>
          <w:trHeight w:val="315"/>
        </w:trPr>
        <w:tc>
          <w:tcPr>
            <w:tcW w:w="976" w:type="dxa"/>
            <w:tcBorders>
              <w:top w:val="nil"/>
              <w:left w:val="nil"/>
              <w:bottom w:val="nil"/>
              <w:right w:val="nil"/>
            </w:tcBorders>
            <w:shd w:val="clear" w:color="auto" w:fill="auto"/>
            <w:noWrap/>
            <w:vAlign w:val="bottom"/>
            <w:hideMark/>
          </w:tcPr>
          <w:p w14:paraId="7BFF11B0"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03569A55"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3056" w:type="dxa"/>
            <w:tcBorders>
              <w:top w:val="nil"/>
              <w:left w:val="nil"/>
              <w:bottom w:val="nil"/>
              <w:right w:val="nil"/>
            </w:tcBorders>
            <w:shd w:val="clear" w:color="auto" w:fill="auto"/>
            <w:noWrap/>
            <w:vAlign w:val="bottom"/>
            <w:hideMark/>
          </w:tcPr>
          <w:p w14:paraId="2C6B5911"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256" w:type="dxa"/>
            <w:tcBorders>
              <w:top w:val="nil"/>
              <w:left w:val="nil"/>
              <w:bottom w:val="nil"/>
              <w:right w:val="nil"/>
            </w:tcBorders>
            <w:shd w:val="clear" w:color="auto" w:fill="auto"/>
            <w:noWrap/>
            <w:vAlign w:val="bottom"/>
            <w:hideMark/>
          </w:tcPr>
          <w:p w14:paraId="2D449EC5"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2996" w:type="dxa"/>
            <w:tcBorders>
              <w:top w:val="nil"/>
              <w:left w:val="nil"/>
              <w:bottom w:val="nil"/>
              <w:right w:val="nil"/>
            </w:tcBorders>
            <w:shd w:val="clear" w:color="auto" w:fill="auto"/>
            <w:noWrap/>
            <w:vAlign w:val="bottom"/>
            <w:hideMark/>
          </w:tcPr>
          <w:p w14:paraId="3C8BAAE2"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r>
      <w:tr w:rsidR="00E972B0" w:rsidRPr="00E972B0" w14:paraId="03A5582A" w14:textId="77777777" w:rsidTr="00E972B0">
        <w:trPr>
          <w:trHeight w:val="315"/>
        </w:trPr>
        <w:tc>
          <w:tcPr>
            <w:tcW w:w="976" w:type="dxa"/>
            <w:tcBorders>
              <w:top w:val="nil"/>
              <w:left w:val="nil"/>
              <w:bottom w:val="nil"/>
              <w:right w:val="nil"/>
            </w:tcBorders>
            <w:shd w:val="clear" w:color="auto" w:fill="auto"/>
            <w:noWrap/>
            <w:vAlign w:val="bottom"/>
            <w:hideMark/>
          </w:tcPr>
          <w:p w14:paraId="6389E63C"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976" w:type="dxa"/>
            <w:tcBorders>
              <w:top w:val="nil"/>
              <w:left w:val="nil"/>
              <w:bottom w:val="nil"/>
              <w:right w:val="nil"/>
            </w:tcBorders>
            <w:shd w:val="clear" w:color="auto" w:fill="auto"/>
            <w:noWrap/>
            <w:vAlign w:val="bottom"/>
            <w:hideMark/>
          </w:tcPr>
          <w:p w14:paraId="3C526EDA"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3056" w:type="dxa"/>
            <w:tcBorders>
              <w:top w:val="single" w:sz="8" w:space="0" w:color="auto"/>
              <w:left w:val="single" w:sz="8" w:space="0" w:color="auto"/>
              <w:bottom w:val="single" w:sz="8" w:space="0" w:color="auto"/>
              <w:right w:val="single" w:sz="8" w:space="0" w:color="auto"/>
            </w:tcBorders>
            <w:shd w:val="clear" w:color="000000" w:fill="FFC000"/>
            <w:noWrap/>
            <w:vAlign w:val="bottom"/>
            <w:hideMark/>
          </w:tcPr>
          <w:p w14:paraId="41737FFB" w14:textId="77777777" w:rsidR="00E972B0" w:rsidRPr="00E972B0" w:rsidRDefault="00E972B0" w:rsidP="00E972B0">
            <w:pPr>
              <w:spacing w:after="0" w:line="240" w:lineRule="auto"/>
              <w:rPr>
                <w:rFonts w:ascii="Calibri" w:eastAsia="Times New Roman" w:hAnsi="Calibri" w:cs="Calibri"/>
                <w:b/>
                <w:bCs/>
                <w:color w:val="000000"/>
                <w:lang w:eastAsia="nl-NL"/>
              </w:rPr>
            </w:pPr>
            <w:proofErr w:type="spellStart"/>
            <w:r w:rsidRPr="00E972B0">
              <w:rPr>
                <w:rFonts w:ascii="Calibri" w:eastAsia="Times New Roman" w:hAnsi="Calibri" w:cs="Calibri"/>
                <w:b/>
                <w:bCs/>
                <w:color w:val="000000"/>
                <w:lang w:eastAsia="nl-NL"/>
              </w:rPr>
              <w:t>Strenght</w:t>
            </w:r>
            <w:proofErr w:type="spellEnd"/>
          </w:p>
        </w:tc>
        <w:tc>
          <w:tcPr>
            <w:tcW w:w="256" w:type="dxa"/>
            <w:tcBorders>
              <w:top w:val="single" w:sz="8" w:space="0" w:color="auto"/>
              <w:left w:val="nil"/>
              <w:bottom w:val="nil"/>
              <w:right w:val="nil"/>
            </w:tcBorders>
            <w:shd w:val="clear" w:color="auto" w:fill="auto"/>
            <w:noWrap/>
            <w:vAlign w:val="bottom"/>
            <w:hideMark/>
          </w:tcPr>
          <w:p w14:paraId="07019169" w14:textId="77777777" w:rsidR="00E972B0" w:rsidRPr="00E972B0" w:rsidRDefault="00E972B0" w:rsidP="00E972B0">
            <w:pPr>
              <w:spacing w:after="0" w:line="240" w:lineRule="auto"/>
              <w:rPr>
                <w:rFonts w:ascii="Calibri" w:eastAsia="Times New Roman" w:hAnsi="Calibri" w:cs="Calibri"/>
                <w:color w:val="000000"/>
                <w:lang w:eastAsia="nl-NL"/>
              </w:rPr>
            </w:pPr>
            <w:r w:rsidRPr="00E972B0">
              <w:rPr>
                <w:rFonts w:ascii="Calibri" w:eastAsia="Times New Roman" w:hAnsi="Calibri" w:cs="Calibri"/>
                <w:color w:val="000000"/>
                <w:lang w:eastAsia="nl-NL"/>
              </w:rPr>
              <w:t> </w:t>
            </w:r>
          </w:p>
        </w:tc>
        <w:tc>
          <w:tcPr>
            <w:tcW w:w="2996" w:type="dxa"/>
            <w:tcBorders>
              <w:top w:val="single" w:sz="8" w:space="0" w:color="auto"/>
              <w:left w:val="single" w:sz="8" w:space="0" w:color="auto"/>
              <w:bottom w:val="single" w:sz="8" w:space="0" w:color="auto"/>
              <w:right w:val="single" w:sz="8" w:space="0" w:color="auto"/>
            </w:tcBorders>
            <w:shd w:val="clear" w:color="000000" w:fill="FFC000"/>
            <w:noWrap/>
            <w:vAlign w:val="bottom"/>
            <w:hideMark/>
          </w:tcPr>
          <w:p w14:paraId="623418B9" w14:textId="77777777" w:rsidR="00E972B0" w:rsidRPr="00E972B0" w:rsidRDefault="00E972B0" w:rsidP="00E972B0">
            <w:pPr>
              <w:spacing w:after="0" w:line="240" w:lineRule="auto"/>
              <w:rPr>
                <w:rFonts w:ascii="Calibri" w:eastAsia="Times New Roman" w:hAnsi="Calibri" w:cs="Calibri"/>
                <w:b/>
                <w:bCs/>
                <w:color w:val="000000"/>
                <w:lang w:eastAsia="nl-NL"/>
              </w:rPr>
            </w:pPr>
            <w:proofErr w:type="spellStart"/>
            <w:r w:rsidRPr="00E972B0">
              <w:rPr>
                <w:rFonts w:ascii="Calibri" w:eastAsia="Times New Roman" w:hAnsi="Calibri" w:cs="Calibri"/>
                <w:b/>
                <w:bCs/>
                <w:color w:val="000000"/>
                <w:lang w:eastAsia="nl-NL"/>
              </w:rPr>
              <w:t>Weakness</w:t>
            </w:r>
            <w:proofErr w:type="spellEnd"/>
          </w:p>
        </w:tc>
      </w:tr>
      <w:tr w:rsidR="00E972B0" w:rsidRPr="00E972B0" w14:paraId="045C7774" w14:textId="77777777" w:rsidTr="00E972B0">
        <w:trPr>
          <w:trHeight w:val="300"/>
        </w:trPr>
        <w:tc>
          <w:tcPr>
            <w:tcW w:w="976" w:type="dxa"/>
            <w:tcBorders>
              <w:top w:val="nil"/>
              <w:left w:val="nil"/>
              <w:bottom w:val="nil"/>
              <w:right w:val="nil"/>
            </w:tcBorders>
            <w:shd w:val="clear" w:color="auto" w:fill="auto"/>
            <w:noWrap/>
            <w:vAlign w:val="bottom"/>
            <w:hideMark/>
          </w:tcPr>
          <w:p w14:paraId="7933E665" w14:textId="77777777" w:rsidR="00E972B0" w:rsidRPr="00E972B0" w:rsidRDefault="00E972B0" w:rsidP="00E972B0">
            <w:pPr>
              <w:spacing w:after="0" w:line="240" w:lineRule="auto"/>
              <w:rPr>
                <w:rFonts w:ascii="Calibri" w:eastAsia="Times New Roman" w:hAnsi="Calibri" w:cs="Calibri"/>
                <w:b/>
                <w:bCs/>
                <w:color w:val="000000"/>
                <w:lang w:eastAsia="nl-NL"/>
              </w:rPr>
            </w:pPr>
          </w:p>
        </w:tc>
        <w:tc>
          <w:tcPr>
            <w:tcW w:w="976" w:type="dxa"/>
            <w:tcBorders>
              <w:top w:val="nil"/>
              <w:left w:val="nil"/>
              <w:bottom w:val="nil"/>
              <w:right w:val="nil"/>
            </w:tcBorders>
            <w:shd w:val="clear" w:color="auto" w:fill="auto"/>
            <w:noWrap/>
            <w:vAlign w:val="bottom"/>
            <w:hideMark/>
          </w:tcPr>
          <w:p w14:paraId="571AB829"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3056" w:type="dxa"/>
            <w:tcBorders>
              <w:top w:val="nil"/>
              <w:left w:val="single" w:sz="8" w:space="0" w:color="auto"/>
              <w:bottom w:val="single" w:sz="4" w:space="0" w:color="auto"/>
              <w:right w:val="single" w:sz="4" w:space="0" w:color="auto"/>
            </w:tcBorders>
            <w:shd w:val="clear" w:color="000000" w:fill="BDD7EE"/>
            <w:noWrap/>
            <w:vAlign w:val="bottom"/>
            <w:hideMark/>
          </w:tcPr>
          <w:p w14:paraId="3717E652" w14:textId="77777777" w:rsidR="00E972B0" w:rsidRPr="00E972B0" w:rsidRDefault="00E972B0" w:rsidP="00E972B0">
            <w:pPr>
              <w:spacing w:after="0" w:line="240" w:lineRule="auto"/>
              <w:rPr>
                <w:rFonts w:ascii="Calibri" w:eastAsia="Times New Roman" w:hAnsi="Calibri" w:cs="Calibri"/>
                <w:color w:val="000000"/>
                <w:lang w:eastAsia="nl-NL"/>
              </w:rPr>
            </w:pPr>
            <w:r w:rsidRPr="00E972B0">
              <w:rPr>
                <w:rFonts w:ascii="Calibri" w:eastAsia="Times New Roman" w:hAnsi="Calibri" w:cs="Calibri"/>
                <w:color w:val="000000"/>
                <w:lang w:eastAsia="nl-NL"/>
              </w:rPr>
              <w:t>Heldere doelstelling</w:t>
            </w:r>
          </w:p>
        </w:tc>
        <w:tc>
          <w:tcPr>
            <w:tcW w:w="256" w:type="dxa"/>
            <w:tcBorders>
              <w:top w:val="nil"/>
              <w:left w:val="nil"/>
              <w:bottom w:val="nil"/>
              <w:right w:val="nil"/>
            </w:tcBorders>
            <w:shd w:val="clear" w:color="auto" w:fill="auto"/>
            <w:noWrap/>
            <w:vAlign w:val="bottom"/>
            <w:hideMark/>
          </w:tcPr>
          <w:p w14:paraId="2AEBA112" w14:textId="77777777" w:rsidR="00E972B0" w:rsidRPr="00E972B0" w:rsidRDefault="00E972B0" w:rsidP="00E972B0">
            <w:pPr>
              <w:spacing w:after="0" w:line="240" w:lineRule="auto"/>
              <w:rPr>
                <w:rFonts w:ascii="Calibri" w:eastAsia="Times New Roman" w:hAnsi="Calibri" w:cs="Calibri"/>
                <w:color w:val="000000"/>
                <w:lang w:eastAsia="nl-NL"/>
              </w:rPr>
            </w:pPr>
          </w:p>
        </w:tc>
        <w:tc>
          <w:tcPr>
            <w:tcW w:w="2996" w:type="dxa"/>
            <w:tcBorders>
              <w:top w:val="nil"/>
              <w:left w:val="single" w:sz="4" w:space="0" w:color="auto"/>
              <w:bottom w:val="single" w:sz="4" w:space="0" w:color="auto"/>
              <w:right w:val="single" w:sz="8" w:space="0" w:color="auto"/>
            </w:tcBorders>
            <w:shd w:val="clear" w:color="000000" w:fill="BDD7EE"/>
            <w:noWrap/>
            <w:vAlign w:val="bottom"/>
            <w:hideMark/>
          </w:tcPr>
          <w:p w14:paraId="2C8EFBBE" w14:textId="77777777" w:rsidR="00E972B0" w:rsidRPr="00E972B0" w:rsidRDefault="00E972B0" w:rsidP="00E972B0">
            <w:pPr>
              <w:spacing w:after="0" w:line="240" w:lineRule="auto"/>
              <w:rPr>
                <w:rFonts w:ascii="Calibri" w:eastAsia="Times New Roman" w:hAnsi="Calibri" w:cs="Calibri"/>
                <w:color w:val="000000"/>
                <w:lang w:eastAsia="nl-NL"/>
              </w:rPr>
            </w:pPr>
            <w:r w:rsidRPr="00E972B0">
              <w:rPr>
                <w:rFonts w:ascii="Calibri" w:eastAsia="Times New Roman" w:hAnsi="Calibri" w:cs="Calibri"/>
                <w:color w:val="000000"/>
                <w:lang w:eastAsia="nl-NL"/>
              </w:rPr>
              <w:t>Zware opdrachten</w:t>
            </w:r>
          </w:p>
        </w:tc>
      </w:tr>
      <w:tr w:rsidR="00E972B0" w:rsidRPr="00E972B0" w14:paraId="01EBF15D" w14:textId="77777777" w:rsidTr="00E972B0">
        <w:trPr>
          <w:trHeight w:val="315"/>
        </w:trPr>
        <w:tc>
          <w:tcPr>
            <w:tcW w:w="976" w:type="dxa"/>
            <w:tcBorders>
              <w:top w:val="nil"/>
              <w:left w:val="nil"/>
              <w:bottom w:val="nil"/>
              <w:right w:val="nil"/>
            </w:tcBorders>
            <w:shd w:val="clear" w:color="auto" w:fill="auto"/>
            <w:noWrap/>
            <w:vAlign w:val="bottom"/>
            <w:hideMark/>
          </w:tcPr>
          <w:p w14:paraId="6A5F3EEE" w14:textId="77777777" w:rsidR="00E972B0" w:rsidRPr="00E972B0" w:rsidRDefault="00E972B0" w:rsidP="00E972B0">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62FE2D97"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3056" w:type="dxa"/>
            <w:tcBorders>
              <w:top w:val="nil"/>
              <w:left w:val="single" w:sz="8" w:space="0" w:color="auto"/>
              <w:bottom w:val="single" w:sz="4" w:space="0" w:color="auto"/>
              <w:right w:val="single" w:sz="4" w:space="0" w:color="auto"/>
            </w:tcBorders>
            <w:shd w:val="clear" w:color="000000" w:fill="BDD7EE"/>
            <w:noWrap/>
            <w:vAlign w:val="bottom"/>
            <w:hideMark/>
          </w:tcPr>
          <w:p w14:paraId="4C27E0BB" w14:textId="77777777" w:rsidR="00E972B0" w:rsidRPr="00E972B0" w:rsidRDefault="00E972B0" w:rsidP="00E972B0">
            <w:pPr>
              <w:spacing w:after="0" w:line="240" w:lineRule="auto"/>
              <w:rPr>
                <w:rFonts w:ascii="Calibri" w:eastAsia="Times New Roman" w:hAnsi="Calibri" w:cs="Calibri"/>
                <w:color w:val="000000"/>
                <w:lang w:eastAsia="nl-NL"/>
              </w:rPr>
            </w:pPr>
            <w:r w:rsidRPr="00E972B0">
              <w:rPr>
                <w:rFonts w:ascii="Calibri" w:eastAsia="Times New Roman" w:hAnsi="Calibri" w:cs="Calibri"/>
                <w:color w:val="000000"/>
                <w:lang w:eastAsia="nl-NL"/>
              </w:rPr>
              <w:t>WttW is bestaande organisatie</w:t>
            </w:r>
          </w:p>
        </w:tc>
        <w:tc>
          <w:tcPr>
            <w:tcW w:w="256" w:type="dxa"/>
            <w:tcBorders>
              <w:top w:val="nil"/>
              <w:left w:val="nil"/>
              <w:bottom w:val="nil"/>
              <w:right w:val="nil"/>
            </w:tcBorders>
            <w:shd w:val="clear" w:color="auto" w:fill="auto"/>
            <w:noWrap/>
            <w:vAlign w:val="bottom"/>
            <w:hideMark/>
          </w:tcPr>
          <w:p w14:paraId="30E54ED6" w14:textId="77777777" w:rsidR="00E972B0" w:rsidRPr="00E972B0" w:rsidRDefault="00E972B0" w:rsidP="00E972B0">
            <w:pPr>
              <w:spacing w:after="0" w:line="240" w:lineRule="auto"/>
              <w:rPr>
                <w:rFonts w:ascii="Calibri" w:eastAsia="Times New Roman" w:hAnsi="Calibri" w:cs="Calibri"/>
                <w:color w:val="000000"/>
                <w:lang w:eastAsia="nl-NL"/>
              </w:rPr>
            </w:pPr>
          </w:p>
        </w:tc>
        <w:tc>
          <w:tcPr>
            <w:tcW w:w="2996" w:type="dxa"/>
            <w:tcBorders>
              <w:top w:val="nil"/>
              <w:left w:val="single" w:sz="4" w:space="0" w:color="auto"/>
              <w:bottom w:val="single" w:sz="4" w:space="0" w:color="auto"/>
              <w:right w:val="single" w:sz="8" w:space="0" w:color="auto"/>
            </w:tcBorders>
            <w:shd w:val="clear" w:color="000000" w:fill="BDD7EE"/>
            <w:noWrap/>
            <w:vAlign w:val="bottom"/>
            <w:hideMark/>
          </w:tcPr>
          <w:p w14:paraId="680E269B" w14:textId="77777777" w:rsidR="00E972B0" w:rsidRPr="00E972B0" w:rsidRDefault="00E972B0" w:rsidP="00E972B0">
            <w:pPr>
              <w:spacing w:after="0" w:line="240" w:lineRule="auto"/>
              <w:rPr>
                <w:rFonts w:ascii="Calibri" w:eastAsia="Times New Roman" w:hAnsi="Calibri" w:cs="Calibri"/>
                <w:color w:val="000000"/>
                <w:lang w:eastAsia="nl-NL"/>
              </w:rPr>
            </w:pPr>
            <w:r w:rsidRPr="00E972B0">
              <w:rPr>
                <w:rFonts w:ascii="Calibri" w:eastAsia="Times New Roman" w:hAnsi="Calibri" w:cs="Calibri"/>
                <w:color w:val="000000"/>
                <w:lang w:eastAsia="nl-NL"/>
              </w:rPr>
              <w:t>Zoeken continue naar sponsors</w:t>
            </w:r>
          </w:p>
        </w:tc>
      </w:tr>
      <w:tr w:rsidR="00E972B0" w:rsidRPr="00E972B0" w14:paraId="57546B6E" w14:textId="77777777" w:rsidTr="00E972B0">
        <w:trPr>
          <w:trHeight w:val="315"/>
        </w:trPr>
        <w:tc>
          <w:tcPr>
            <w:tcW w:w="9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972339" w14:textId="77777777" w:rsidR="00E972B0" w:rsidRPr="00E972B0" w:rsidRDefault="00E972B0" w:rsidP="00E972B0">
            <w:pPr>
              <w:spacing w:after="0" w:line="240" w:lineRule="auto"/>
              <w:rPr>
                <w:rFonts w:ascii="Calibri" w:eastAsia="Times New Roman" w:hAnsi="Calibri" w:cs="Calibri"/>
                <w:color w:val="000000"/>
                <w:lang w:eastAsia="nl-NL"/>
              </w:rPr>
            </w:pPr>
            <w:r w:rsidRPr="00E972B0">
              <w:rPr>
                <w:rFonts w:ascii="Calibri" w:eastAsia="Times New Roman" w:hAnsi="Calibri" w:cs="Calibri"/>
                <w:color w:val="000000"/>
                <w:lang w:eastAsia="nl-NL"/>
              </w:rPr>
              <w:t>Intern</w:t>
            </w:r>
          </w:p>
        </w:tc>
        <w:tc>
          <w:tcPr>
            <w:tcW w:w="976" w:type="dxa"/>
            <w:tcBorders>
              <w:top w:val="nil"/>
              <w:left w:val="nil"/>
              <w:bottom w:val="nil"/>
              <w:right w:val="nil"/>
            </w:tcBorders>
            <w:shd w:val="clear" w:color="auto" w:fill="auto"/>
            <w:noWrap/>
            <w:vAlign w:val="bottom"/>
            <w:hideMark/>
          </w:tcPr>
          <w:p w14:paraId="682F2284" w14:textId="77777777" w:rsidR="00E972B0" w:rsidRPr="00E972B0" w:rsidRDefault="00E972B0" w:rsidP="00E972B0">
            <w:pPr>
              <w:spacing w:after="0" w:line="240" w:lineRule="auto"/>
              <w:rPr>
                <w:rFonts w:ascii="Calibri" w:eastAsia="Times New Roman" w:hAnsi="Calibri" w:cs="Calibri"/>
                <w:color w:val="000000"/>
                <w:lang w:eastAsia="nl-NL"/>
              </w:rPr>
            </w:pPr>
          </w:p>
        </w:tc>
        <w:tc>
          <w:tcPr>
            <w:tcW w:w="3056" w:type="dxa"/>
            <w:tcBorders>
              <w:top w:val="nil"/>
              <w:left w:val="single" w:sz="8" w:space="0" w:color="auto"/>
              <w:bottom w:val="single" w:sz="4" w:space="0" w:color="auto"/>
              <w:right w:val="single" w:sz="4" w:space="0" w:color="auto"/>
            </w:tcBorders>
            <w:shd w:val="clear" w:color="000000" w:fill="BDD7EE"/>
            <w:noWrap/>
            <w:vAlign w:val="bottom"/>
            <w:hideMark/>
          </w:tcPr>
          <w:p w14:paraId="734C0681" w14:textId="77777777" w:rsidR="00E972B0" w:rsidRPr="00E972B0" w:rsidRDefault="00E972B0" w:rsidP="00E972B0">
            <w:pPr>
              <w:spacing w:after="0" w:line="240" w:lineRule="auto"/>
              <w:rPr>
                <w:rFonts w:ascii="Calibri" w:eastAsia="Times New Roman" w:hAnsi="Calibri" w:cs="Calibri"/>
                <w:color w:val="000000"/>
                <w:lang w:eastAsia="nl-NL"/>
              </w:rPr>
            </w:pPr>
            <w:r w:rsidRPr="00E972B0">
              <w:rPr>
                <w:rFonts w:ascii="Calibri" w:eastAsia="Times New Roman" w:hAnsi="Calibri" w:cs="Calibri"/>
                <w:color w:val="000000"/>
                <w:lang w:eastAsia="nl-NL"/>
              </w:rPr>
              <w:t>Professionele leiding</w:t>
            </w:r>
          </w:p>
        </w:tc>
        <w:tc>
          <w:tcPr>
            <w:tcW w:w="256" w:type="dxa"/>
            <w:tcBorders>
              <w:top w:val="nil"/>
              <w:left w:val="nil"/>
              <w:bottom w:val="nil"/>
              <w:right w:val="nil"/>
            </w:tcBorders>
            <w:shd w:val="clear" w:color="auto" w:fill="auto"/>
            <w:noWrap/>
            <w:vAlign w:val="bottom"/>
            <w:hideMark/>
          </w:tcPr>
          <w:p w14:paraId="46A279ED" w14:textId="77777777" w:rsidR="00E972B0" w:rsidRPr="00E972B0" w:rsidRDefault="00E972B0" w:rsidP="00E972B0">
            <w:pPr>
              <w:spacing w:after="0" w:line="240" w:lineRule="auto"/>
              <w:rPr>
                <w:rFonts w:ascii="Calibri" w:eastAsia="Times New Roman" w:hAnsi="Calibri" w:cs="Calibri"/>
                <w:color w:val="000000"/>
                <w:lang w:eastAsia="nl-NL"/>
              </w:rPr>
            </w:pPr>
          </w:p>
        </w:tc>
        <w:tc>
          <w:tcPr>
            <w:tcW w:w="2996" w:type="dxa"/>
            <w:tcBorders>
              <w:top w:val="nil"/>
              <w:left w:val="single" w:sz="4" w:space="0" w:color="auto"/>
              <w:bottom w:val="single" w:sz="4" w:space="0" w:color="auto"/>
              <w:right w:val="single" w:sz="8" w:space="0" w:color="auto"/>
            </w:tcBorders>
            <w:shd w:val="clear" w:color="000000" w:fill="BDD7EE"/>
            <w:noWrap/>
            <w:vAlign w:val="bottom"/>
            <w:hideMark/>
          </w:tcPr>
          <w:p w14:paraId="622C44B3" w14:textId="77777777" w:rsidR="00E972B0" w:rsidRPr="00E972B0" w:rsidRDefault="00E972B0" w:rsidP="00E972B0">
            <w:pPr>
              <w:spacing w:after="0" w:line="240" w:lineRule="auto"/>
              <w:rPr>
                <w:rFonts w:ascii="Calibri" w:eastAsia="Times New Roman" w:hAnsi="Calibri" w:cs="Calibri"/>
                <w:color w:val="000000"/>
                <w:lang w:eastAsia="nl-NL"/>
              </w:rPr>
            </w:pPr>
            <w:r w:rsidRPr="00E972B0">
              <w:rPr>
                <w:rFonts w:ascii="Calibri" w:eastAsia="Times New Roman" w:hAnsi="Calibri" w:cs="Calibri"/>
                <w:color w:val="000000"/>
                <w:lang w:eastAsia="nl-NL"/>
              </w:rPr>
              <w:t>Support vnl. uit Nederland</w:t>
            </w:r>
          </w:p>
        </w:tc>
      </w:tr>
      <w:tr w:rsidR="00E972B0" w:rsidRPr="00E972B0" w14:paraId="4788B3B4" w14:textId="77777777" w:rsidTr="00E972B0">
        <w:trPr>
          <w:trHeight w:val="300"/>
        </w:trPr>
        <w:tc>
          <w:tcPr>
            <w:tcW w:w="976" w:type="dxa"/>
            <w:tcBorders>
              <w:top w:val="nil"/>
              <w:left w:val="nil"/>
              <w:bottom w:val="nil"/>
              <w:right w:val="nil"/>
            </w:tcBorders>
            <w:shd w:val="clear" w:color="auto" w:fill="auto"/>
            <w:noWrap/>
            <w:vAlign w:val="bottom"/>
            <w:hideMark/>
          </w:tcPr>
          <w:p w14:paraId="5CAA4415" w14:textId="77777777" w:rsidR="00E972B0" w:rsidRPr="00E972B0" w:rsidRDefault="00E972B0" w:rsidP="00E972B0">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0B02D3C4"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3056" w:type="dxa"/>
            <w:tcBorders>
              <w:top w:val="nil"/>
              <w:left w:val="single" w:sz="8" w:space="0" w:color="auto"/>
              <w:bottom w:val="single" w:sz="4" w:space="0" w:color="auto"/>
              <w:right w:val="single" w:sz="4" w:space="0" w:color="auto"/>
            </w:tcBorders>
            <w:shd w:val="clear" w:color="000000" w:fill="BDD7EE"/>
            <w:noWrap/>
            <w:vAlign w:val="bottom"/>
            <w:hideMark/>
          </w:tcPr>
          <w:p w14:paraId="0682BC88" w14:textId="77777777" w:rsidR="00E972B0" w:rsidRPr="00E972B0" w:rsidRDefault="00E972B0" w:rsidP="00E972B0">
            <w:pPr>
              <w:spacing w:after="0" w:line="240" w:lineRule="auto"/>
              <w:rPr>
                <w:rFonts w:ascii="Calibri" w:eastAsia="Times New Roman" w:hAnsi="Calibri" w:cs="Calibri"/>
                <w:color w:val="000000"/>
                <w:lang w:eastAsia="nl-NL"/>
              </w:rPr>
            </w:pPr>
            <w:r w:rsidRPr="00E972B0">
              <w:rPr>
                <w:rFonts w:ascii="Calibri" w:eastAsia="Times New Roman" w:hAnsi="Calibri" w:cs="Calibri"/>
                <w:color w:val="000000"/>
                <w:lang w:eastAsia="nl-NL"/>
              </w:rPr>
              <w:t>Ondersteuning Rotaryclubs</w:t>
            </w:r>
          </w:p>
        </w:tc>
        <w:tc>
          <w:tcPr>
            <w:tcW w:w="256" w:type="dxa"/>
            <w:tcBorders>
              <w:top w:val="nil"/>
              <w:left w:val="nil"/>
              <w:bottom w:val="nil"/>
              <w:right w:val="nil"/>
            </w:tcBorders>
            <w:shd w:val="clear" w:color="auto" w:fill="auto"/>
            <w:noWrap/>
            <w:vAlign w:val="bottom"/>
            <w:hideMark/>
          </w:tcPr>
          <w:p w14:paraId="608754F7" w14:textId="77777777" w:rsidR="00E972B0" w:rsidRPr="00E972B0" w:rsidRDefault="00E972B0" w:rsidP="00E972B0">
            <w:pPr>
              <w:spacing w:after="0" w:line="240" w:lineRule="auto"/>
              <w:rPr>
                <w:rFonts w:ascii="Calibri" w:eastAsia="Times New Roman" w:hAnsi="Calibri" w:cs="Calibri"/>
                <w:color w:val="000000"/>
                <w:lang w:eastAsia="nl-NL"/>
              </w:rPr>
            </w:pPr>
          </w:p>
        </w:tc>
        <w:tc>
          <w:tcPr>
            <w:tcW w:w="2996" w:type="dxa"/>
            <w:tcBorders>
              <w:top w:val="nil"/>
              <w:left w:val="single" w:sz="4" w:space="0" w:color="auto"/>
              <w:bottom w:val="single" w:sz="4" w:space="0" w:color="auto"/>
              <w:right w:val="single" w:sz="8" w:space="0" w:color="auto"/>
            </w:tcBorders>
            <w:shd w:val="clear" w:color="000000" w:fill="BDD7EE"/>
            <w:noWrap/>
            <w:vAlign w:val="bottom"/>
            <w:hideMark/>
          </w:tcPr>
          <w:p w14:paraId="42D38456" w14:textId="77777777" w:rsidR="00E972B0" w:rsidRPr="00E972B0" w:rsidRDefault="00E972B0" w:rsidP="00E972B0">
            <w:pPr>
              <w:spacing w:after="0" w:line="240" w:lineRule="auto"/>
              <w:rPr>
                <w:rFonts w:ascii="Calibri" w:eastAsia="Times New Roman" w:hAnsi="Calibri" w:cs="Calibri"/>
                <w:color w:val="000000"/>
                <w:lang w:eastAsia="nl-NL"/>
              </w:rPr>
            </w:pPr>
            <w:r w:rsidRPr="00E972B0">
              <w:rPr>
                <w:rFonts w:ascii="Calibri" w:eastAsia="Times New Roman" w:hAnsi="Calibri" w:cs="Calibri"/>
                <w:color w:val="000000"/>
                <w:lang w:eastAsia="nl-NL"/>
              </w:rPr>
              <w:t> </w:t>
            </w:r>
          </w:p>
        </w:tc>
      </w:tr>
      <w:tr w:rsidR="00E972B0" w:rsidRPr="00E972B0" w14:paraId="47CCA8B4" w14:textId="77777777" w:rsidTr="00E972B0">
        <w:trPr>
          <w:trHeight w:val="300"/>
        </w:trPr>
        <w:tc>
          <w:tcPr>
            <w:tcW w:w="976" w:type="dxa"/>
            <w:tcBorders>
              <w:top w:val="nil"/>
              <w:left w:val="nil"/>
              <w:bottom w:val="nil"/>
              <w:right w:val="nil"/>
            </w:tcBorders>
            <w:shd w:val="clear" w:color="auto" w:fill="auto"/>
            <w:noWrap/>
            <w:vAlign w:val="bottom"/>
            <w:hideMark/>
          </w:tcPr>
          <w:p w14:paraId="6262DFC6" w14:textId="77777777" w:rsidR="00E972B0" w:rsidRPr="00E972B0" w:rsidRDefault="00E972B0" w:rsidP="00E972B0">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062F918A"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3056" w:type="dxa"/>
            <w:tcBorders>
              <w:top w:val="nil"/>
              <w:left w:val="single" w:sz="8" w:space="0" w:color="auto"/>
              <w:bottom w:val="single" w:sz="4" w:space="0" w:color="auto"/>
              <w:right w:val="single" w:sz="4" w:space="0" w:color="auto"/>
            </w:tcBorders>
            <w:shd w:val="clear" w:color="000000" w:fill="BDD7EE"/>
            <w:noWrap/>
            <w:vAlign w:val="bottom"/>
            <w:hideMark/>
          </w:tcPr>
          <w:p w14:paraId="69EF101B" w14:textId="77777777" w:rsidR="00E972B0" w:rsidRPr="00E972B0" w:rsidRDefault="00E972B0" w:rsidP="00E972B0">
            <w:pPr>
              <w:spacing w:after="0" w:line="240" w:lineRule="auto"/>
              <w:rPr>
                <w:rFonts w:ascii="Calibri" w:eastAsia="Times New Roman" w:hAnsi="Calibri" w:cs="Calibri"/>
                <w:color w:val="000000"/>
                <w:lang w:eastAsia="nl-NL"/>
              </w:rPr>
            </w:pPr>
            <w:r w:rsidRPr="00E972B0">
              <w:rPr>
                <w:rFonts w:ascii="Calibri" w:eastAsia="Times New Roman" w:hAnsi="Calibri" w:cs="Calibri"/>
                <w:color w:val="000000"/>
                <w:lang w:eastAsia="nl-NL"/>
              </w:rPr>
              <w:t>Veel kennis over school</w:t>
            </w:r>
          </w:p>
        </w:tc>
        <w:tc>
          <w:tcPr>
            <w:tcW w:w="256" w:type="dxa"/>
            <w:tcBorders>
              <w:top w:val="nil"/>
              <w:left w:val="nil"/>
              <w:bottom w:val="nil"/>
              <w:right w:val="nil"/>
            </w:tcBorders>
            <w:shd w:val="clear" w:color="auto" w:fill="auto"/>
            <w:noWrap/>
            <w:vAlign w:val="bottom"/>
            <w:hideMark/>
          </w:tcPr>
          <w:p w14:paraId="1349C5C3" w14:textId="77777777" w:rsidR="00E972B0" w:rsidRPr="00E972B0" w:rsidRDefault="00E972B0" w:rsidP="00E972B0">
            <w:pPr>
              <w:spacing w:after="0" w:line="240" w:lineRule="auto"/>
              <w:rPr>
                <w:rFonts w:ascii="Calibri" w:eastAsia="Times New Roman" w:hAnsi="Calibri" w:cs="Calibri"/>
                <w:color w:val="000000"/>
                <w:lang w:eastAsia="nl-NL"/>
              </w:rPr>
            </w:pPr>
          </w:p>
        </w:tc>
        <w:tc>
          <w:tcPr>
            <w:tcW w:w="2996" w:type="dxa"/>
            <w:tcBorders>
              <w:top w:val="nil"/>
              <w:left w:val="single" w:sz="4" w:space="0" w:color="auto"/>
              <w:bottom w:val="single" w:sz="4" w:space="0" w:color="auto"/>
              <w:right w:val="single" w:sz="8" w:space="0" w:color="auto"/>
            </w:tcBorders>
            <w:shd w:val="clear" w:color="000000" w:fill="BDD7EE"/>
            <w:noWrap/>
            <w:vAlign w:val="bottom"/>
            <w:hideMark/>
          </w:tcPr>
          <w:p w14:paraId="1034772D" w14:textId="77777777" w:rsidR="00E972B0" w:rsidRPr="00E972B0" w:rsidRDefault="00E972B0" w:rsidP="00E972B0">
            <w:pPr>
              <w:spacing w:after="0" w:line="240" w:lineRule="auto"/>
              <w:rPr>
                <w:rFonts w:ascii="Calibri" w:eastAsia="Times New Roman" w:hAnsi="Calibri" w:cs="Calibri"/>
                <w:color w:val="000000"/>
                <w:lang w:eastAsia="nl-NL"/>
              </w:rPr>
            </w:pPr>
            <w:r w:rsidRPr="00E972B0">
              <w:rPr>
                <w:rFonts w:ascii="Calibri" w:eastAsia="Times New Roman" w:hAnsi="Calibri" w:cs="Calibri"/>
                <w:color w:val="000000"/>
                <w:lang w:eastAsia="nl-NL"/>
              </w:rPr>
              <w:t> </w:t>
            </w:r>
          </w:p>
        </w:tc>
      </w:tr>
      <w:tr w:rsidR="00E972B0" w:rsidRPr="00E972B0" w14:paraId="7765106E" w14:textId="77777777" w:rsidTr="00E972B0">
        <w:trPr>
          <w:trHeight w:val="300"/>
        </w:trPr>
        <w:tc>
          <w:tcPr>
            <w:tcW w:w="976" w:type="dxa"/>
            <w:tcBorders>
              <w:top w:val="nil"/>
              <w:left w:val="nil"/>
              <w:bottom w:val="nil"/>
              <w:right w:val="nil"/>
            </w:tcBorders>
            <w:shd w:val="clear" w:color="auto" w:fill="auto"/>
            <w:noWrap/>
            <w:vAlign w:val="bottom"/>
            <w:hideMark/>
          </w:tcPr>
          <w:p w14:paraId="1170D371" w14:textId="77777777" w:rsidR="00E972B0" w:rsidRPr="00E972B0" w:rsidRDefault="00E972B0" w:rsidP="00E972B0">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306C458E"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3056" w:type="dxa"/>
            <w:tcBorders>
              <w:top w:val="nil"/>
              <w:left w:val="single" w:sz="8" w:space="0" w:color="auto"/>
              <w:bottom w:val="single" w:sz="4" w:space="0" w:color="auto"/>
              <w:right w:val="single" w:sz="4" w:space="0" w:color="auto"/>
            </w:tcBorders>
            <w:shd w:val="clear" w:color="000000" w:fill="BDD7EE"/>
            <w:noWrap/>
            <w:vAlign w:val="bottom"/>
            <w:hideMark/>
          </w:tcPr>
          <w:p w14:paraId="44B53892" w14:textId="77777777" w:rsidR="00E972B0" w:rsidRPr="00E972B0" w:rsidRDefault="00E972B0" w:rsidP="00E972B0">
            <w:pPr>
              <w:spacing w:after="0" w:line="240" w:lineRule="auto"/>
              <w:rPr>
                <w:rFonts w:ascii="Calibri" w:eastAsia="Times New Roman" w:hAnsi="Calibri" w:cs="Calibri"/>
                <w:color w:val="000000"/>
                <w:lang w:eastAsia="nl-NL"/>
              </w:rPr>
            </w:pPr>
            <w:r w:rsidRPr="00E972B0">
              <w:rPr>
                <w:rFonts w:ascii="Calibri" w:eastAsia="Times New Roman" w:hAnsi="Calibri" w:cs="Calibri"/>
                <w:color w:val="000000"/>
                <w:lang w:eastAsia="nl-NL"/>
              </w:rPr>
              <w:t> </w:t>
            </w:r>
          </w:p>
        </w:tc>
        <w:tc>
          <w:tcPr>
            <w:tcW w:w="256" w:type="dxa"/>
            <w:tcBorders>
              <w:top w:val="nil"/>
              <w:left w:val="nil"/>
              <w:bottom w:val="nil"/>
              <w:right w:val="nil"/>
            </w:tcBorders>
            <w:shd w:val="clear" w:color="auto" w:fill="auto"/>
            <w:noWrap/>
            <w:vAlign w:val="bottom"/>
            <w:hideMark/>
          </w:tcPr>
          <w:p w14:paraId="774806A9" w14:textId="77777777" w:rsidR="00E972B0" w:rsidRPr="00E972B0" w:rsidRDefault="00E972B0" w:rsidP="00E972B0">
            <w:pPr>
              <w:spacing w:after="0" w:line="240" w:lineRule="auto"/>
              <w:rPr>
                <w:rFonts w:ascii="Calibri" w:eastAsia="Times New Roman" w:hAnsi="Calibri" w:cs="Calibri"/>
                <w:color w:val="000000"/>
                <w:lang w:eastAsia="nl-NL"/>
              </w:rPr>
            </w:pPr>
          </w:p>
        </w:tc>
        <w:tc>
          <w:tcPr>
            <w:tcW w:w="2996" w:type="dxa"/>
            <w:tcBorders>
              <w:top w:val="nil"/>
              <w:left w:val="single" w:sz="4" w:space="0" w:color="auto"/>
              <w:bottom w:val="single" w:sz="4" w:space="0" w:color="auto"/>
              <w:right w:val="single" w:sz="8" w:space="0" w:color="auto"/>
            </w:tcBorders>
            <w:shd w:val="clear" w:color="000000" w:fill="BDD7EE"/>
            <w:noWrap/>
            <w:vAlign w:val="bottom"/>
            <w:hideMark/>
          </w:tcPr>
          <w:p w14:paraId="2134887E" w14:textId="77777777" w:rsidR="00E972B0" w:rsidRPr="00E972B0" w:rsidRDefault="00E972B0" w:rsidP="00E972B0">
            <w:pPr>
              <w:spacing w:after="0" w:line="240" w:lineRule="auto"/>
              <w:rPr>
                <w:rFonts w:ascii="Calibri" w:eastAsia="Times New Roman" w:hAnsi="Calibri" w:cs="Calibri"/>
                <w:color w:val="000000"/>
                <w:lang w:eastAsia="nl-NL"/>
              </w:rPr>
            </w:pPr>
            <w:r w:rsidRPr="00E972B0">
              <w:rPr>
                <w:rFonts w:ascii="Calibri" w:eastAsia="Times New Roman" w:hAnsi="Calibri" w:cs="Calibri"/>
                <w:color w:val="000000"/>
                <w:lang w:eastAsia="nl-NL"/>
              </w:rPr>
              <w:t> </w:t>
            </w:r>
          </w:p>
        </w:tc>
      </w:tr>
      <w:tr w:rsidR="00E972B0" w:rsidRPr="00E972B0" w14:paraId="1A01E9FB" w14:textId="77777777" w:rsidTr="00E972B0">
        <w:trPr>
          <w:trHeight w:val="315"/>
        </w:trPr>
        <w:tc>
          <w:tcPr>
            <w:tcW w:w="976" w:type="dxa"/>
            <w:tcBorders>
              <w:top w:val="nil"/>
              <w:left w:val="nil"/>
              <w:bottom w:val="nil"/>
              <w:right w:val="nil"/>
            </w:tcBorders>
            <w:shd w:val="clear" w:color="auto" w:fill="auto"/>
            <w:noWrap/>
            <w:vAlign w:val="bottom"/>
            <w:hideMark/>
          </w:tcPr>
          <w:p w14:paraId="7B3430D0" w14:textId="77777777" w:rsidR="00E972B0" w:rsidRPr="00E972B0" w:rsidRDefault="00E972B0" w:rsidP="00E972B0">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1C418849"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3056" w:type="dxa"/>
            <w:tcBorders>
              <w:top w:val="nil"/>
              <w:left w:val="single" w:sz="8" w:space="0" w:color="auto"/>
              <w:bottom w:val="nil"/>
              <w:right w:val="single" w:sz="4" w:space="0" w:color="auto"/>
            </w:tcBorders>
            <w:shd w:val="clear" w:color="000000" w:fill="BDD7EE"/>
            <w:noWrap/>
            <w:vAlign w:val="bottom"/>
            <w:hideMark/>
          </w:tcPr>
          <w:p w14:paraId="19162194" w14:textId="77777777" w:rsidR="00E972B0" w:rsidRPr="00E972B0" w:rsidRDefault="00E972B0" w:rsidP="00E972B0">
            <w:pPr>
              <w:spacing w:after="0" w:line="240" w:lineRule="auto"/>
              <w:rPr>
                <w:rFonts w:ascii="Calibri" w:eastAsia="Times New Roman" w:hAnsi="Calibri" w:cs="Calibri"/>
                <w:color w:val="000000"/>
                <w:lang w:eastAsia="nl-NL"/>
              </w:rPr>
            </w:pPr>
            <w:r w:rsidRPr="00E972B0">
              <w:rPr>
                <w:rFonts w:ascii="Calibri" w:eastAsia="Times New Roman" w:hAnsi="Calibri" w:cs="Calibri"/>
                <w:color w:val="000000"/>
                <w:lang w:eastAsia="nl-NL"/>
              </w:rPr>
              <w:t> </w:t>
            </w:r>
          </w:p>
        </w:tc>
        <w:tc>
          <w:tcPr>
            <w:tcW w:w="256" w:type="dxa"/>
            <w:tcBorders>
              <w:top w:val="nil"/>
              <w:left w:val="nil"/>
              <w:bottom w:val="nil"/>
              <w:right w:val="nil"/>
            </w:tcBorders>
            <w:shd w:val="clear" w:color="auto" w:fill="auto"/>
            <w:noWrap/>
            <w:vAlign w:val="bottom"/>
            <w:hideMark/>
          </w:tcPr>
          <w:p w14:paraId="0112E211" w14:textId="77777777" w:rsidR="00E972B0" w:rsidRPr="00E972B0" w:rsidRDefault="00E972B0" w:rsidP="00E972B0">
            <w:pPr>
              <w:spacing w:after="0" w:line="240" w:lineRule="auto"/>
              <w:rPr>
                <w:rFonts w:ascii="Calibri" w:eastAsia="Times New Roman" w:hAnsi="Calibri" w:cs="Calibri"/>
                <w:color w:val="000000"/>
                <w:lang w:eastAsia="nl-NL"/>
              </w:rPr>
            </w:pPr>
          </w:p>
        </w:tc>
        <w:tc>
          <w:tcPr>
            <w:tcW w:w="2996" w:type="dxa"/>
            <w:tcBorders>
              <w:top w:val="nil"/>
              <w:left w:val="single" w:sz="4" w:space="0" w:color="auto"/>
              <w:bottom w:val="nil"/>
              <w:right w:val="single" w:sz="8" w:space="0" w:color="auto"/>
            </w:tcBorders>
            <w:shd w:val="clear" w:color="000000" w:fill="BDD7EE"/>
            <w:noWrap/>
            <w:vAlign w:val="bottom"/>
            <w:hideMark/>
          </w:tcPr>
          <w:p w14:paraId="4C775B99" w14:textId="77777777" w:rsidR="00E972B0" w:rsidRPr="00E972B0" w:rsidRDefault="00E972B0" w:rsidP="00E972B0">
            <w:pPr>
              <w:spacing w:after="0" w:line="240" w:lineRule="auto"/>
              <w:rPr>
                <w:rFonts w:ascii="Calibri" w:eastAsia="Times New Roman" w:hAnsi="Calibri" w:cs="Calibri"/>
                <w:color w:val="000000"/>
                <w:lang w:eastAsia="nl-NL"/>
              </w:rPr>
            </w:pPr>
            <w:r w:rsidRPr="00E972B0">
              <w:rPr>
                <w:rFonts w:ascii="Calibri" w:eastAsia="Times New Roman" w:hAnsi="Calibri" w:cs="Calibri"/>
                <w:color w:val="000000"/>
                <w:lang w:eastAsia="nl-NL"/>
              </w:rPr>
              <w:t> </w:t>
            </w:r>
          </w:p>
        </w:tc>
      </w:tr>
      <w:tr w:rsidR="00E972B0" w:rsidRPr="00E972B0" w14:paraId="6B9A9DCA" w14:textId="77777777" w:rsidTr="00E972B0">
        <w:trPr>
          <w:trHeight w:val="315"/>
        </w:trPr>
        <w:tc>
          <w:tcPr>
            <w:tcW w:w="976" w:type="dxa"/>
            <w:tcBorders>
              <w:top w:val="nil"/>
              <w:left w:val="nil"/>
              <w:bottom w:val="nil"/>
              <w:right w:val="nil"/>
            </w:tcBorders>
            <w:shd w:val="clear" w:color="auto" w:fill="auto"/>
            <w:noWrap/>
            <w:vAlign w:val="bottom"/>
            <w:hideMark/>
          </w:tcPr>
          <w:p w14:paraId="567A089D" w14:textId="77777777" w:rsidR="00E972B0" w:rsidRPr="00E972B0" w:rsidRDefault="00E972B0" w:rsidP="00E972B0">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22A96559"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3056" w:type="dxa"/>
            <w:tcBorders>
              <w:top w:val="single" w:sz="8" w:space="0" w:color="auto"/>
              <w:left w:val="single" w:sz="8" w:space="0" w:color="auto"/>
              <w:bottom w:val="single" w:sz="8" w:space="0" w:color="auto"/>
              <w:right w:val="single" w:sz="8" w:space="0" w:color="auto"/>
            </w:tcBorders>
            <w:shd w:val="clear" w:color="000000" w:fill="FFC000"/>
            <w:noWrap/>
            <w:vAlign w:val="bottom"/>
            <w:hideMark/>
          </w:tcPr>
          <w:p w14:paraId="57A1D9E7" w14:textId="77777777" w:rsidR="00E972B0" w:rsidRPr="00E972B0" w:rsidRDefault="00E972B0" w:rsidP="00E972B0">
            <w:pPr>
              <w:spacing w:after="0" w:line="240" w:lineRule="auto"/>
              <w:rPr>
                <w:rFonts w:ascii="Calibri" w:eastAsia="Times New Roman" w:hAnsi="Calibri" w:cs="Calibri"/>
                <w:b/>
                <w:bCs/>
                <w:color w:val="000000"/>
                <w:lang w:eastAsia="nl-NL"/>
              </w:rPr>
            </w:pPr>
            <w:proofErr w:type="spellStart"/>
            <w:r w:rsidRPr="00E972B0">
              <w:rPr>
                <w:rFonts w:ascii="Calibri" w:eastAsia="Times New Roman" w:hAnsi="Calibri" w:cs="Calibri"/>
                <w:b/>
                <w:bCs/>
                <w:color w:val="000000"/>
                <w:lang w:eastAsia="nl-NL"/>
              </w:rPr>
              <w:t>Opportunities</w:t>
            </w:r>
            <w:proofErr w:type="spellEnd"/>
          </w:p>
        </w:tc>
        <w:tc>
          <w:tcPr>
            <w:tcW w:w="256" w:type="dxa"/>
            <w:tcBorders>
              <w:top w:val="nil"/>
              <w:left w:val="nil"/>
              <w:bottom w:val="nil"/>
              <w:right w:val="nil"/>
            </w:tcBorders>
            <w:shd w:val="clear" w:color="auto" w:fill="auto"/>
            <w:noWrap/>
            <w:vAlign w:val="bottom"/>
            <w:hideMark/>
          </w:tcPr>
          <w:p w14:paraId="77315333" w14:textId="77777777" w:rsidR="00E972B0" w:rsidRPr="00E972B0" w:rsidRDefault="00E972B0" w:rsidP="00E972B0">
            <w:pPr>
              <w:spacing w:after="0" w:line="240" w:lineRule="auto"/>
              <w:rPr>
                <w:rFonts w:ascii="Calibri" w:eastAsia="Times New Roman" w:hAnsi="Calibri" w:cs="Calibri"/>
                <w:b/>
                <w:bCs/>
                <w:color w:val="000000"/>
                <w:lang w:eastAsia="nl-NL"/>
              </w:rPr>
            </w:pPr>
          </w:p>
        </w:tc>
        <w:tc>
          <w:tcPr>
            <w:tcW w:w="2996" w:type="dxa"/>
            <w:tcBorders>
              <w:top w:val="single" w:sz="8" w:space="0" w:color="auto"/>
              <w:left w:val="single" w:sz="8" w:space="0" w:color="auto"/>
              <w:bottom w:val="single" w:sz="8" w:space="0" w:color="auto"/>
              <w:right w:val="single" w:sz="8" w:space="0" w:color="auto"/>
            </w:tcBorders>
            <w:shd w:val="clear" w:color="000000" w:fill="FFC000"/>
            <w:noWrap/>
            <w:vAlign w:val="bottom"/>
            <w:hideMark/>
          </w:tcPr>
          <w:p w14:paraId="3A51B507" w14:textId="77777777" w:rsidR="00E972B0" w:rsidRPr="00E972B0" w:rsidRDefault="00E972B0" w:rsidP="00E972B0">
            <w:pPr>
              <w:spacing w:after="0" w:line="240" w:lineRule="auto"/>
              <w:rPr>
                <w:rFonts w:ascii="Calibri" w:eastAsia="Times New Roman" w:hAnsi="Calibri" w:cs="Calibri"/>
                <w:b/>
                <w:bCs/>
                <w:color w:val="000000"/>
                <w:lang w:eastAsia="nl-NL"/>
              </w:rPr>
            </w:pPr>
            <w:proofErr w:type="spellStart"/>
            <w:r w:rsidRPr="00E972B0">
              <w:rPr>
                <w:rFonts w:ascii="Calibri" w:eastAsia="Times New Roman" w:hAnsi="Calibri" w:cs="Calibri"/>
                <w:b/>
                <w:bCs/>
                <w:color w:val="000000"/>
                <w:lang w:eastAsia="nl-NL"/>
              </w:rPr>
              <w:t>Threats</w:t>
            </w:r>
            <w:proofErr w:type="spellEnd"/>
          </w:p>
        </w:tc>
      </w:tr>
      <w:tr w:rsidR="00E972B0" w:rsidRPr="00E972B0" w14:paraId="66B89BC8" w14:textId="77777777" w:rsidTr="00E972B0">
        <w:trPr>
          <w:trHeight w:val="300"/>
        </w:trPr>
        <w:tc>
          <w:tcPr>
            <w:tcW w:w="976" w:type="dxa"/>
            <w:tcBorders>
              <w:top w:val="nil"/>
              <w:left w:val="nil"/>
              <w:bottom w:val="nil"/>
              <w:right w:val="nil"/>
            </w:tcBorders>
            <w:shd w:val="clear" w:color="auto" w:fill="auto"/>
            <w:noWrap/>
            <w:vAlign w:val="bottom"/>
            <w:hideMark/>
          </w:tcPr>
          <w:p w14:paraId="25A43CD4" w14:textId="77777777" w:rsidR="00E972B0" w:rsidRPr="00E972B0" w:rsidRDefault="00E972B0" w:rsidP="00E972B0">
            <w:pPr>
              <w:spacing w:after="0" w:line="240" w:lineRule="auto"/>
              <w:rPr>
                <w:rFonts w:ascii="Calibri" w:eastAsia="Times New Roman" w:hAnsi="Calibri" w:cs="Calibri"/>
                <w:b/>
                <w:bCs/>
                <w:color w:val="000000"/>
                <w:lang w:eastAsia="nl-NL"/>
              </w:rPr>
            </w:pPr>
          </w:p>
        </w:tc>
        <w:tc>
          <w:tcPr>
            <w:tcW w:w="976" w:type="dxa"/>
            <w:tcBorders>
              <w:top w:val="nil"/>
              <w:left w:val="nil"/>
              <w:bottom w:val="nil"/>
              <w:right w:val="nil"/>
            </w:tcBorders>
            <w:shd w:val="clear" w:color="auto" w:fill="auto"/>
            <w:noWrap/>
            <w:vAlign w:val="bottom"/>
            <w:hideMark/>
          </w:tcPr>
          <w:p w14:paraId="28BE60F7"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3056" w:type="dxa"/>
            <w:tcBorders>
              <w:top w:val="nil"/>
              <w:left w:val="single" w:sz="8" w:space="0" w:color="auto"/>
              <w:bottom w:val="single" w:sz="4" w:space="0" w:color="auto"/>
              <w:right w:val="single" w:sz="4" w:space="0" w:color="auto"/>
            </w:tcBorders>
            <w:shd w:val="clear" w:color="000000" w:fill="BDD7EE"/>
            <w:noWrap/>
            <w:vAlign w:val="bottom"/>
            <w:hideMark/>
          </w:tcPr>
          <w:p w14:paraId="2A9AB64E" w14:textId="77777777" w:rsidR="00E972B0" w:rsidRPr="00E972B0" w:rsidRDefault="00E972B0" w:rsidP="00E972B0">
            <w:pPr>
              <w:spacing w:after="0" w:line="240" w:lineRule="auto"/>
              <w:rPr>
                <w:rFonts w:ascii="Calibri" w:eastAsia="Times New Roman" w:hAnsi="Calibri" w:cs="Calibri"/>
                <w:color w:val="000000"/>
                <w:lang w:eastAsia="nl-NL"/>
              </w:rPr>
            </w:pPr>
            <w:r w:rsidRPr="00E972B0">
              <w:rPr>
                <w:rFonts w:ascii="Calibri" w:eastAsia="Times New Roman" w:hAnsi="Calibri" w:cs="Calibri"/>
                <w:color w:val="000000"/>
                <w:lang w:eastAsia="nl-NL"/>
              </w:rPr>
              <w:t>Frisse organisatie</w:t>
            </w:r>
          </w:p>
        </w:tc>
        <w:tc>
          <w:tcPr>
            <w:tcW w:w="256" w:type="dxa"/>
            <w:tcBorders>
              <w:top w:val="nil"/>
              <w:left w:val="nil"/>
              <w:bottom w:val="nil"/>
              <w:right w:val="nil"/>
            </w:tcBorders>
            <w:shd w:val="clear" w:color="auto" w:fill="auto"/>
            <w:noWrap/>
            <w:vAlign w:val="bottom"/>
            <w:hideMark/>
          </w:tcPr>
          <w:p w14:paraId="0C508842" w14:textId="77777777" w:rsidR="00E972B0" w:rsidRPr="00E972B0" w:rsidRDefault="00E972B0" w:rsidP="00E972B0">
            <w:pPr>
              <w:spacing w:after="0" w:line="240" w:lineRule="auto"/>
              <w:rPr>
                <w:rFonts w:ascii="Calibri" w:eastAsia="Times New Roman" w:hAnsi="Calibri" w:cs="Calibri"/>
                <w:color w:val="000000"/>
                <w:lang w:eastAsia="nl-NL"/>
              </w:rPr>
            </w:pPr>
          </w:p>
        </w:tc>
        <w:tc>
          <w:tcPr>
            <w:tcW w:w="2996" w:type="dxa"/>
            <w:tcBorders>
              <w:top w:val="nil"/>
              <w:left w:val="single" w:sz="4" w:space="0" w:color="auto"/>
              <w:bottom w:val="single" w:sz="4" w:space="0" w:color="auto"/>
              <w:right w:val="single" w:sz="8" w:space="0" w:color="auto"/>
            </w:tcBorders>
            <w:shd w:val="clear" w:color="000000" w:fill="BDD7EE"/>
            <w:noWrap/>
            <w:vAlign w:val="bottom"/>
            <w:hideMark/>
          </w:tcPr>
          <w:p w14:paraId="08880F1E" w14:textId="77777777" w:rsidR="00E972B0" w:rsidRPr="00E972B0" w:rsidRDefault="00E972B0" w:rsidP="00E972B0">
            <w:pPr>
              <w:spacing w:after="0" w:line="240" w:lineRule="auto"/>
              <w:rPr>
                <w:rFonts w:ascii="Calibri" w:eastAsia="Times New Roman" w:hAnsi="Calibri" w:cs="Calibri"/>
                <w:color w:val="000000"/>
                <w:lang w:eastAsia="nl-NL"/>
              </w:rPr>
            </w:pPr>
            <w:r w:rsidRPr="00E972B0">
              <w:rPr>
                <w:rFonts w:ascii="Calibri" w:eastAsia="Times New Roman" w:hAnsi="Calibri" w:cs="Calibri"/>
                <w:color w:val="000000"/>
                <w:lang w:eastAsia="nl-NL"/>
              </w:rPr>
              <w:t xml:space="preserve">Bali "ligt ver weg" </w:t>
            </w:r>
          </w:p>
        </w:tc>
      </w:tr>
      <w:tr w:rsidR="00E972B0" w:rsidRPr="00E972B0" w14:paraId="1AB91ADA" w14:textId="77777777" w:rsidTr="00E972B0">
        <w:trPr>
          <w:trHeight w:val="315"/>
        </w:trPr>
        <w:tc>
          <w:tcPr>
            <w:tcW w:w="976" w:type="dxa"/>
            <w:tcBorders>
              <w:top w:val="nil"/>
              <w:left w:val="nil"/>
              <w:bottom w:val="nil"/>
              <w:right w:val="nil"/>
            </w:tcBorders>
            <w:shd w:val="clear" w:color="auto" w:fill="auto"/>
            <w:noWrap/>
            <w:vAlign w:val="bottom"/>
            <w:hideMark/>
          </w:tcPr>
          <w:p w14:paraId="533D361A" w14:textId="77777777" w:rsidR="00E972B0" w:rsidRPr="00E972B0" w:rsidRDefault="00E972B0" w:rsidP="00E972B0">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6E51533E"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3056" w:type="dxa"/>
            <w:tcBorders>
              <w:top w:val="nil"/>
              <w:left w:val="single" w:sz="8" w:space="0" w:color="auto"/>
              <w:bottom w:val="single" w:sz="4" w:space="0" w:color="auto"/>
              <w:right w:val="single" w:sz="4" w:space="0" w:color="auto"/>
            </w:tcBorders>
            <w:shd w:val="clear" w:color="000000" w:fill="BDD7EE"/>
            <w:noWrap/>
            <w:vAlign w:val="bottom"/>
            <w:hideMark/>
          </w:tcPr>
          <w:p w14:paraId="40F35C85" w14:textId="77777777" w:rsidR="00E972B0" w:rsidRPr="00E972B0" w:rsidRDefault="00E972B0" w:rsidP="00E972B0">
            <w:pPr>
              <w:spacing w:after="0" w:line="240" w:lineRule="auto"/>
              <w:rPr>
                <w:rFonts w:ascii="Calibri" w:eastAsia="Times New Roman" w:hAnsi="Calibri" w:cs="Calibri"/>
                <w:color w:val="000000"/>
                <w:lang w:eastAsia="nl-NL"/>
              </w:rPr>
            </w:pPr>
            <w:r w:rsidRPr="00E972B0">
              <w:rPr>
                <w:rFonts w:ascii="Calibri" w:eastAsia="Times New Roman" w:hAnsi="Calibri" w:cs="Calibri"/>
                <w:color w:val="000000"/>
                <w:lang w:eastAsia="nl-NL"/>
              </w:rPr>
              <w:t>Veel belangstelling</w:t>
            </w:r>
          </w:p>
        </w:tc>
        <w:tc>
          <w:tcPr>
            <w:tcW w:w="256" w:type="dxa"/>
            <w:tcBorders>
              <w:top w:val="nil"/>
              <w:left w:val="nil"/>
              <w:bottom w:val="nil"/>
              <w:right w:val="nil"/>
            </w:tcBorders>
            <w:shd w:val="clear" w:color="auto" w:fill="auto"/>
            <w:noWrap/>
            <w:vAlign w:val="bottom"/>
            <w:hideMark/>
          </w:tcPr>
          <w:p w14:paraId="533142D7" w14:textId="77777777" w:rsidR="00E972B0" w:rsidRPr="00E972B0" w:rsidRDefault="00E972B0" w:rsidP="00E972B0">
            <w:pPr>
              <w:spacing w:after="0" w:line="240" w:lineRule="auto"/>
              <w:rPr>
                <w:rFonts w:ascii="Calibri" w:eastAsia="Times New Roman" w:hAnsi="Calibri" w:cs="Calibri"/>
                <w:color w:val="000000"/>
                <w:lang w:eastAsia="nl-NL"/>
              </w:rPr>
            </w:pPr>
          </w:p>
        </w:tc>
        <w:tc>
          <w:tcPr>
            <w:tcW w:w="2996" w:type="dxa"/>
            <w:tcBorders>
              <w:top w:val="nil"/>
              <w:left w:val="single" w:sz="4" w:space="0" w:color="auto"/>
              <w:bottom w:val="single" w:sz="4" w:space="0" w:color="auto"/>
              <w:right w:val="single" w:sz="8" w:space="0" w:color="auto"/>
            </w:tcBorders>
            <w:shd w:val="clear" w:color="000000" w:fill="BDD7EE"/>
            <w:noWrap/>
            <w:vAlign w:val="bottom"/>
            <w:hideMark/>
          </w:tcPr>
          <w:p w14:paraId="23DE1ADB" w14:textId="77777777" w:rsidR="00E972B0" w:rsidRPr="00E972B0" w:rsidRDefault="00E972B0" w:rsidP="00E972B0">
            <w:pPr>
              <w:spacing w:after="0" w:line="240" w:lineRule="auto"/>
              <w:rPr>
                <w:rFonts w:ascii="Calibri" w:eastAsia="Times New Roman" w:hAnsi="Calibri" w:cs="Calibri"/>
                <w:color w:val="000000"/>
                <w:lang w:eastAsia="nl-NL"/>
              </w:rPr>
            </w:pPr>
            <w:r w:rsidRPr="00E972B0">
              <w:rPr>
                <w:rFonts w:ascii="Calibri" w:eastAsia="Times New Roman" w:hAnsi="Calibri" w:cs="Calibri"/>
                <w:color w:val="000000"/>
                <w:lang w:eastAsia="nl-NL"/>
              </w:rPr>
              <w:t> </w:t>
            </w:r>
          </w:p>
        </w:tc>
      </w:tr>
      <w:tr w:rsidR="00E972B0" w:rsidRPr="00E972B0" w14:paraId="650641F4" w14:textId="77777777" w:rsidTr="00E972B0">
        <w:trPr>
          <w:trHeight w:val="315"/>
        </w:trPr>
        <w:tc>
          <w:tcPr>
            <w:tcW w:w="9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47E820" w14:textId="77777777" w:rsidR="00E972B0" w:rsidRPr="00E972B0" w:rsidRDefault="00E972B0" w:rsidP="00E972B0">
            <w:pPr>
              <w:spacing w:after="0" w:line="240" w:lineRule="auto"/>
              <w:rPr>
                <w:rFonts w:ascii="Calibri" w:eastAsia="Times New Roman" w:hAnsi="Calibri" w:cs="Calibri"/>
                <w:color w:val="000000"/>
                <w:lang w:eastAsia="nl-NL"/>
              </w:rPr>
            </w:pPr>
            <w:r w:rsidRPr="00E972B0">
              <w:rPr>
                <w:rFonts w:ascii="Calibri" w:eastAsia="Times New Roman" w:hAnsi="Calibri" w:cs="Calibri"/>
                <w:color w:val="000000"/>
                <w:lang w:eastAsia="nl-NL"/>
              </w:rPr>
              <w:t>Extern</w:t>
            </w:r>
          </w:p>
        </w:tc>
        <w:tc>
          <w:tcPr>
            <w:tcW w:w="976" w:type="dxa"/>
            <w:tcBorders>
              <w:top w:val="nil"/>
              <w:left w:val="nil"/>
              <w:bottom w:val="nil"/>
              <w:right w:val="nil"/>
            </w:tcBorders>
            <w:shd w:val="clear" w:color="auto" w:fill="auto"/>
            <w:noWrap/>
            <w:vAlign w:val="bottom"/>
            <w:hideMark/>
          </w:tcPr>
          <w:p w14:paraId="43A0DFAD" w14:textId="77777777" w:rsidR="00E972B0" w:rsidRPr="00E972B0" w:rsidRDefault="00E972B0" w:rsidP="00E972B0">
            <w:pPr>
              <w:spacing w:after="0" w:line="240" w:lineRule="auto"/>
              <w:rPr>
                <w:rFonts w:ascii="Calibri" w:eastAsia="Times New Roman" w:hAnsi="Calibri" w:cs="Calibri"/>
                <w:color w:val="000000"/>
                <w:lang w:eastAsia="nl-NL"/>
              </w:rPr>
            </w:pPr>
          </w:p>
        </w:tc>
        <w:tc>
          <w:tcPr>
            <w:tcW w:w="3056" w:type="dxa"/>
            <w:tcBorders>
              <w:top w:val="nil"/>
              <w:left w:val="single" w:sz="8" w:space="0" w:color="auto"/>
              <w:bottom w:val="single" w:sz="4" w:space="0" w:color="auto"/>
              <w:right w:val="single" w:sz="4" w:space="0" w:color="auto"/>
            </w:tcBorders>
            <w:shd w:val="clear" w:color="000000" w:fill="BDD7EE"/>
            <w:noWrap/>
            <w:vAlign w:val="bottom"/>
            <w:hideMark/>
          </w:tcPr>
          <w:p w14:paraId="0DB1D7B4" w14:textId="77777777" w:rsidR="00E972B0" w:rsidRPr="00E972B0" w:rsidRDefault="00E972B0" w:rsidP="00E972B0">
            <w:pPr>
              <w:spacing w:after="0" w:line="240" w:lineRule="auto"/>
              <w:rPr>
                <w:rFonts w:ascii="Calibri" w:eastAsia="Times New Roman" w:hAnsi="Calibri" w:cs="Calibri"/>
                <w:color w:val="000000"/>
                <w:lang w:eastAsia="nl-NL"/>
              </w:rPr>
            </w:pPr>
            <w:r w:rsidRPr="00E972B0">
              <w:rPr>
                <w:rFonts w:ascii="Calibri" w:eastAsia="Times New Roman" w:hAnsi="Calibri" w:cs="Calibri"/>
                <w:color w:val="000000"/>
                <w:lang w:eastAsia="nl-NL"/>
              </w:rPr>
              <w:t>Gerichte sponsoring/doelmatig</w:t>
            </w:r>
          </w:p>
        </w:tc>
        <w:tc>
          <w:tcPr>
            <w:tcW w:w="256" w:type="dxa"/>
            <w:tcBorders>
              <w:top w:val="nil"/>
              <w:left w:val="nil"/>
              <w:bottom w:val="nil"/>
              <w:right w:val="nil"/>
            </w:tcBorders>
            <w:shd w:val="clear" w:color="auto" w:fill="auto"/>
            <w:noWrap/>
            <w:vAlign w:val="bottom"/>
            <w:hideMark/>
          </w:tcPr>
          <w:p w14:paraId="7AACBE6C" w14:textId="77777777" w:rsidR="00E972B0" w:rsidRPr="00E972B0" w:rsidRDefault="00E972B0" w:rsidP="00E972B0">
            <w:pPr>
              <w:spacing w:after="0" w:line="240" w:lineRule="auto"/>
              <w:rPr>
                <w:rFonts w:ascii="Calibri" w:eastAsia="Times New Roman" w:hAnsi="Calibri" w:cs="Calibri"/>
                <w:color w:val="000000"/>
                <w:lang w:eastAsia="nl-NL"/>
              </w:rPr>
            </w:pPr>
          </w:p>
        </w:tc>
        <w:tc>
          <w:tcPr>
            <w:tcW w:w="2996" w:type="dxa"/>
            <w:tcBorders>
              <w:top w:val="nil"/>
              <w:left w:val="single" w:sz="4" w:space="0" w:color="auto"/>
              <w:bottom w:val="single" w:sz="4" w:space="0" w:color="auto"/>
              <w:right w:val="single" w:sz="8" w:space="0" w:color="auto"/>
            </w:tcBorders>
            <w:shd w:val="clear" w:color="000000" w:fill="BDD7EE"/>
            <w:noWrap/>
            <w:vAlign w:val="bottom"/>
            <w:hideMark/>
          </w:tcPr>
          <w:p w14:paraId="5012319D" w14:textId="77777777" w:rsidR="00E972B0" w:rsidRPr="00E972B0" w:rsidRDefault="00E972B0" w:rsidP="00E972B0">
            <w:pPr>
              <w:spacing w:after="0" w:line="240" w:lineRule="auto"/>
              <w:rPr>
                <w:rFonts w:ascii="Calibri" w:eastAsia="Times New Roman" w:hAnsi="Calibri" w:cs="Calibri"/>
                <w:color w:val="000000"/>
                <w:lang w:eastAsia="nl-NL"/>
              </w:rPr>
            </w:pPr>
            <w:r w:rsidRPr="00E972B0">
              <w:rPr>
                <w:rFonts w:ascii="Calibri" w:eastAsia="Times New Roman" w:hAnsi="Calibri" w:cs="Calibri"/>
                <w:color w:val="000000"/>
                <w:lang w:eastAsia="nl-NL"/>
              </w:rPr>
              <w:t> </w:t>
            </w:r>
          </w:p>
        </w:tc>
      </w:tr>
      <w:tr w:rsidR="00E972B0" w:rsidRPr="00E972B0" w14:paraId="3DCCAC84" w14:textId="77777777" w:rsidTr="00E972B0">
        <w:trPr>
          <w:trHeight w:val="300"/>
        </w:trPr>
        <w:tc>
          <w:tcPr>
            <w:tcW w:w="976" w:type="dxa"/>
            <w:tcBorders>
              <w:top w:val="nil"/>
              <w:left w:val="nil"/>
              <w:bottom w:val="nil"/>
              <w:right w:val="nil"/>
            </w:tcBorders>
            <w:shd w:val="clear" w:color="auto" w:fill="auto"/>
            <w:noWrap/>
            <w:vAlign w:val="bottom"/>
            <w:hideMark/>
          </w:tcPr>
          <w:p w14:paraId="3C1D1963" w14:textId="77777777" w:rsidR="00E972B0" w:rsidRPr="00E972B0" w:rsidRDefault="00E972B0" w:rsidP="00E972B0">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4363CC72"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3056" w:type="dxa"/>
            <w:tcBorders>
              <w:top w:val="nil"/>
              <w:left w:val="single" w:sz="8" w:space="0" w:color="auto"/>
              <w:bottom w:val="single" w:sz="4" w:space="0" w:color="auto"/>
              <w:right w:val="single" w:sz="4" w:space="0" w:color="auto"/>
            </w:tcBorders>
            <w:shd w:val="clear" w:color="000000" w:fill="BDD7EE"/>
            <w:noWrap/>
            <w:vAlign w:val="bottom"/>
            <w:hideMark/>
          </w:tcPr>
          <w:p w14:paraId="66A71751" w14:textId="77777777" w:rsidR="00E972B0" w:rsidRPr="00E972B0" w:rsidRDefault="00E972B0" w:rsidP="00E972B0">
            <w:pPr>
              <w:spacing w:after="0" w:line="240" w:lineRule="auto"/>
              <w:rPr>
                <w:rFonts w:ascii="Calibri" w:eastAsia="Times New Roman" w:hAnsi="Calibri" w:cs="Calibri"/>
                <w:color w:val="000000"/>
                <w:lang w:eastAsia="nl-NL"/>
              </w:rPr>
            </w:pPr>
            <w:r w:rsidRPr="00E972B0">
              <w:rPr>
                <w:rFonts w:ascii="Calibri" w:eastAsia="Times New Roman" w:hAnsi="Calibri" w:cs="Calibri"/>
                <w:color w:val="000000"/>
                <w:lang w:eastAsia="nl-NL"/>
              </w:rPr>
              <w:t>Men kan de school bezoeken</w:t>
            </w:r>
          </w:p>
        </w:tc>
        <w:tc>
          <w:tcPr>
            <w:tcW w:w="256" w:type="dxa"/>
            <w:tcBorders>
              <w:top w:val="nil"/>
              <w:left w:val="nil"/>
              <w:bottom w:val="nil"/>
              <w:right w:val="nil"/>
            </w:tcBorders>
            <w:shd w:val="clear" w:color="auto" w:fill="auto"/>
            <w:noWrap/>
            <w:vAlign w:val="bottom"/>
            <w:hideMark/>
          </w:tcPr>
          <w:p w14:paraId="33365977" w14:textId="77777777" w:rsidR="00E972B0" w:rsidRPr="00E972B0" w:rsidRDefault="00E972B0" w:rsidP="00E972B0">
            <w:pPr>
              <w:spacing w:after="0" w:line="240" w:lineRule="auto"/>
              <w:rPr>
                <w:rFonts w:ascii="Calibri" w:eastAsia="Times New Roman" w:hAnsi="Calibri" w:cs="Calibri"/>
                <w:color w:val="000000"/>
                <w:lang w:eastAsia="nl-NL"/>
              </w:rPr>
            </w:pPr>
          </w:p>
        </w:tc>
        <w:tc>
          <w:tcPr>
            <w:tcW w:w="2996" w:type="dxa"/>
            <w:tcBorders>
              <w:top w:val="nil"/>
              <w:left w:val="single" w:sz="4" w:space="0" w:color="auto"/>
              <w:bottom w:val="single" w:sz="4" w:space="0" w:color="auto"/>
              <w:right w:val="single" w:sz="8" w:space="0" w:color="auto"/>
            </w:tcBorders>
            <w:shd w:val="clear" w:color="000000" w:fill="BDD7EE"/>
            <w:noWrap/>
            <w:vAlign w:val="bottom"/>
            <w:hideMark/>
          </w:tcPr>
          <w:p w14:paraId="4712F84E" w14:textId="77777777" w:rsidR="00E972B0" w:rsidRPr="00E972B0" w:rsidRDefault="00E972B0" w:rsidP="00E972B0">
            <w:pPr>
              <w:spacing w:after="0" w:line="240" w:lineRule="auto"/>
              <w:rPr>
                <w:rFonts w:ascii="Calibri" w:eastAsia="Times New Roman" w:hAnsi="Calibri" w:cs="Calibri"/>
                <w:color w:val="000000"/>
                <w:lang w:eastAsia="nl-NL"/>
              </w:rPr>
            </w:pPr>
            <w:r w:rsidRPr="00E972B0">
              <w:rPr>
                <w:rFonts w:ascii="Calibri" w:eastAsia="Times New Roman" w:hAnsi="Calibri" w:cs="Calibri"/>
                <w:color w:val="000000"/>
                <w:lang w:eastAsia="nl-NL"/>
              </w:rPr>
              <w:t> </w:t>
            </w:r>
          </w:p>
        </w:tc>
      </w:tr>
      <w:tr w:rsidR="00E972B0" w:rsidRPr="00E972B0" w14:paraId="727613E6" w14:textId="77777777" w:rsidTr="00E972B0">
        <w:trPr>
          <w:trHeight w:val="300"/>
        </w:trPr>
        <w:tc>
          <w:tcPr>
            <w:tcW w:w="976" w:type="dxa"/>
            <w:tcBorders>
              <w:top w:val="nil"/>
              <w:left w:val="nil"/>
              <w:bottom w:val="nil"/>
              <w:right w:val="nil"/>
            </w:tcBorders>
            <w:shd w:val="clear" w:color="auto" w:fill="auto"/>
            <w:noWrap/>
            <w:vAlign w:val="bottom"/>
            <w:hideMark/>
          </w:tcPr>
          <w:p w14:paraId="7003182B" w14:textId="77777777" w:rsidR="00E972B0" w:rsidRPr="00E972B0" w:rsidRDefault="00E972B0" w:rsidP="00E972B0">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41C3301E"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3056" w:type="dxa"/>
            <w:tcBorders>
              <w:top w:val="nil"/>
              <w:left w:val="single" w:sz="8" w:space="0" w:color="auto"/>
              <w:bottom w:val="single" w:sz="4" w:space="0" w:color="auto"/>
              <w:right w:val="single" w:sz="4" w:space="0" w:color="auto"/>
            </w:tcBorders>
            <w:shd w:val="clear" w:color="000000" w:fill="BDD7EE"/>
            <w:noWrap/>
            <w:vAlign w:val="bottom"/>
            <w:hideMark/>
          </w:tcPr>
          <w:p w14:paraId="7819CA88" w14:textId="77777777" w:rsidR="00E972B0" w:rsidRPr="00E972B0" w:rsidRDefault="00E972B0" w:rsidP="00E972B0">
            <w:pPr>
              <w:spacing w:after="0" w:line="240" w:lineRule="auto"/>
              <w:rPr>
                <w:rFonts w:ascii="Calibri" w:eastAsia="Times New Roman" w:hAnsi="Calibri" w:cs="Calibri"/>
                <w:color w:val="000000"/>
                <w:lang w:eastAsia="nl-NL"/>
              </w:rPr>
            </w:pPr>
            <w:r w:rsidRPr="00E972B0">
              <w:rPr>
                <w:rFonts w:ascii="Calibri" w:eastAsia="Times New Roman" w:hAnsi="Calibri" w:cs="Calibri"/>
                <w:color w:val="000000"/>
                <w:lang w:eastAsia="nl-NL"/>
              </w:rPr>
              <w:t> </w:t>
            </w:r>
          </w:p>
        </w:tc>
        <w:tc>
          <w:tcPr>
            <w:tcW w:w="256" w:type="dxa"/>
            <w:tcBorders>
              <w:top w:val="nil"/>
              <w:left w:val="nil"/>
              <w:bottom w:val="nil"/>
              <w:right w:val="nil"/>
            </w:tcBorders>
            <w:shd w:val="clear" w:color="auto" w:fill="auto"/>
            <w:noWrap/>
            <w:vAlign w:val="bottom"/>
            <w:hideMark/>
          </w:tcPr>
          <w:p w14:paraId="107BC93B" w14:textId="77777777" w:rsidR="00E972B0" w:rsidRPr="00E972B0" w:rsidRDefault="00E972B0" w:rsidP="00E972B0">
            <w:pPr>
              <w:spacing w:after="0" w:line="240" w:lineRule="auto"/>
              <w:rPr>
                <w:rFonts w:ascii="Calibri" w:eastAsia="Times New Roman" w:hAnsi="Calibri" w:cs="Calibri"/>
                <w:color w:val="000000"/>
                <w:lang w:eastAsia="nl-NL"/>
              </w:rPr>
            </w:pPr>
          </w:p>
        </w:tc>
        <w:tc>
          <w:tcPr>
            <w:tcW w:w="2996" w:type="dxa"/>
            <w:tcBorders>
              <w:top w:val="nil"/>
              <w:left w:val="single" w:sz="4" w:space="0" w:color="auto"/>
              <w:bottom w:val="single" w:sz="4" w:space="0" w:color="auto"/>
              <w:right w:val="single" w:sz="8" w:space="0" w:color="auto"/>
            </w:tcBorders>
            <w:shd w:val="clear" w:color="000000" w:fill="BDD7EE"/>
            <w:noWrap/>
            <w:vAlign w:val="bottom"/>
            <w:hideMark/>
          </w:tcPr>
          <w:p w14:paraId="77E39FCB" w14:textId="77777777" w:rsidR="00E972B0" w:rsidRPr="00E972B0" w:rsidRDefault="00E972B0" w:rsidP="00E972B0">
            <w:pPr>
              <w:spacing w:after="0" w:line="240" w:lineRule="auto"/>
              <w:rPr>
                <w:rFonts w:ascii="Calibri" w:eastAsia="Times New Roman" w:hAnsi="Calibri" w:cs="Calibri"/>
                <w:color w:val="000000"/>
                <w:lang w:eastAsia="nl-NL"/>
              </w:rPr>
            </w:pPr>
            <w:r w:rsidRPr="00E972B0">
              <w:rPr>
                <w:rFonts w:ascii="Calibri" w:eastAsia="Times New Roman" w:hAnsi="Calibri" w:cs="Calibri"/>
                <w:color w:val="000000"/>
                <w:lang w:eastAsia="nl-NL"/>
              </w:rPr>
              <w:t> </w:t>
            </w:r>
          </w:p>
        </w:tc>
      </w:tr>
      <w:tr w:rsidR="00E972B0" w:rsidRPr="00E972B0" w14:paraId="6EEC7365" w14:textId="77777777" w:rsidTr="00E972B0">
        <w:trPr>
          <w:trHeight w:val="315"/>
        </w:trPr>
        <w:tc>
          <w:tcPr>
            <w:tcW w:w="976" w:type="dxa"/>
            <w:tcBorders>
              <w:top w:val="nil"/>
              <w:left w:val="nil"/>
              <w:bottom w:val="nil"/>
              <w:right w:val="nil"/>
            </w:tcBorders>
            <w:shd w:val="clear" w:color="auto" w:fill="auto"/>
            <w:noWrap/>
            <w:vAlign w:val="bottom"/>
            <w:hideMark/>
          </w:tcPr>
          <w:p w14:paraId="36E640C9" w14:textId="77777777" w:rsidR="00E972B0" w:rsidRPr="00E972B0" w:rsidRDefault="00E972B0" w:rsidP="00E972B0">
            <w:pPr>
              <w:spacing w:after="0" w:line="240" w:lineRule="auto"/>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14:paraId="3A503DF4" w14:textId="77777777" w:rsidR="00E972B0" w:rsidRPr="00E972B0" w:rsidRDefault="00E972B0" w:rsidP="00E972B0">
            <w:pPr>
              <w:spacing w:after="0" w:line="240" w:lineRule="auto"/>
              <w:rPr>
                <w:rFonts w:ascii="Times New Roman" w:eastAsia="Times New Roman" w:hAnsi="Times New Roman" w:cs="Times New Roman"/>
                <w:sz w:val="20"/>
                <w:szCs w:val="20"/>
                <w:lang w:eastAsia="nl-NL"/>
              </w:rPr>
            </w:pPr>
          </w:p>
        </w:tc>
        <w:tc>
          <w:tcPr>
            <w:tcW w:w="3056" w:type="dxa"/>
            <w:tcBorders>
              <w:top w:val="nil"/>
              <w:left w:val="single" w:sz="8" w:space="0" w:color="auto"/>
              <w:bottom w:val="single" w:sz="8" w:space="0" w:color="auto"/>
              <w:right w:val="single" w:sz="4" w:space="0" w:color="auto"/>
            </w:tcBorders>
            <w:shd w:val="clear" w:color="000000" w:fill="BDD7EE"/>
            <w:noWrap/>
            <w:vAlign w:val="bottom"/>
            <w:hideMark/>
          </w:tcPr>
          <w:p w14:paraId="336598CD" w14:textId="77777777" w:rsidR="00E972B0" w:rsidRPr="00E972B0" w:rsidRDefault="00E972B0" w:rsidP="00E972B0">
            <w:pPr>
              <w:spacing w:after="0" w:line="240" w:lineRule="auto"/>
              <w:rPr>
                <w:rFonts w:ascii="Calibri" w:eastAsia="Times New Roman" w:hAnsi="Calibri" w:cs="Calibri"/>
                <w:color w:val="000000"/>
                <w:lang w:eastAsia="nl-NL"/>
              </w:rPr>
            </w:pPr>
            <w:r w:rsidRPr="00E972B0">
              <w:rPr>
                <w:rFonts w:ascii="Calibri" w:eastAsia="Times New Roman" w:hAnsi="Calibri" w:cs="Calibri"/>
                <w:color w:val="000000"/>
                <w:lang w:eastAsia="nl-NL"/>
              </w:rPr>
              <w:t> </w:t>
            </w:r>
          </w:p>
        </w:tc>
        <w:tc>
          <w:tcPr>
            <w:tcW w:w="256" w:type="dxa"/>
            <w:tcBorders>
              <w:top w:val="nil"/>
              <w:left w:val="nil"/>
              <w:bottom w:val="single" w:sz="8" w:space="0" w:color="auto"/>
              <w:right w:val="nil"/>
            </w:tcBorders>
            <w:shd w:val="clear" w:color="auto" w:fill="auto"/>
            <w:noWrap/>
            <w:vAlign w:val="bottom"/>
            <w:hideMark/>
          </w:tcPr>
          <w:p w14:paraId="5BA3BE2C" w14:textId="77777777" w:rsidR="00E972B0" w:rsidRPr="00E972B0" w:rsidRDefault="00E972B0" w:rsidP="00E972B0">
            <w:pPr>
              <w:spacing w:after="0" w:line="240" w:lineRule="auto"/>
              <w:rPr>
                <w:rFonts w:ascii="Calibri" w:eastAsia="Times New Roman" w:hAnsi="Calibri" w:cs="Calibri"/>
                <w:color w:val="000000"/>
                <w:lang w:eastAsia="nl-NL"/>
              </w:rPr>
            </w:pPr>
            <w:r w:rsidRPr="00E972B0">
              <w:rPr>
                <w:rFonts w:ascii="Calibri" w:eastAsia="Times New Roman" w:hAnsi="Calibri" w:cs="Calibri"/>
                <w:color w:val="000000"/>
                <w:lang w:eastAsia="nl-NL"/>
              </w:rPr>
              <w:t> </w:t>
            </w:r>
          </w:p>
        </w:tc>
        <w:tc>
          <w:tcPr>
            <w:tcW w:w="2996" w:type="dxa"/>
            <w:tcBorders>
              <w:top w:val="nil"/>
              <w:left w:val="single" w:sz="4" w:space="0" w:color="auto"/>
              <w:bottom w:val="single" w:sz="8" w:space="0" w:color="auto"/>
              <w:right w:val="single" w:sz="8" w:space="0" w:color="auto"/>
            </w:tcBorders>
            <w:shd w:val="clear" w:color="000000" w:fill="BDD7EE"/>
            <w:noWrap/>
            <w:vAlign w:val="bottom"/>
            <w:hideMark/>
          </w:tcPr>
          <w:p w14:paraId="33C385B0" w14:textId="77777777" w:rsidR="00E972B0" w:rsidRPr="00E972B0" w:rsidRDefault="00E972B0" w:rsidP="00E972B0">
            <w:pPr>
              <w:spacing w:after="0" w:line="240" w:lineRule="auto"/>
              <w:rPr>
                <w:rFonts w:ascii="Calibri" w:eastAsia="Times New Roman" w:hAnsi="Calibri" w:cs="Calibri"/>
                <w:color w:val="000000"/>
                <w:lang w:eastAsia="nl-NL"/>
              </w:rPr>
            </w:pPr>
            <w:r w:rsidRPr="00E972B0">
              <w:rPr>
                <w:rFonts w:ascii="Calibri" w:eastAsia="Times New Roman" w:hAnsi="Calibri" w:cs="Calibri"/>
                <w:color w:val="000000"/>
                <w:lang w:eastAsia="nl-NL"/>
              </w:rPr>
              <w:t> </w:t>
            </w:r>
          </w:p>
        </w:tc>
      </w:tr>
    </w:tbl>
    <w:p w14:paraId="18380ACA" w14:textId="77777777" w:rsidR="00B5595E" w:rsidRDefault="00B5595E" w:rsidP="00DD0F82"/>
    <w:p w14:paraId="14C587EB" w14:textId="7DCC40D2" w:rsidR="00A511B9" w:rsidRPr="009E46F7" w:rsidRDefault="006224BA" w:rsidP="00DD0F82">
      <w:pPr>
        <w:rPr>
          <w:b/>
          <w:bCs/>
        </w:rPr>
      </w:pPr>
      <w:r w:rsidRPr="009E46F7">
        <w:rPr>
          <w:b/>
          <w:bCs/>
        </w:rPr>
        <w:t>Analyse van de SWOT</w:t>
      </w:r>
    </w:p>
    <w:p w14:paraId="54863834" w14:textId="4D391E59" w:rsidR="009E46F7" w:rsidRPr="00D550CC" w:rsidRDefault="006224BA" w:rsidP="00DD0F82">
      <w:pPr>
        <w:rPr>
          <w:b/>
          <w:bCs/>
        </w:rPr>
      </w:pPr>
      <w:proofErr w:type="spellStart"/>
      <w:r w:rsidRPr="009E46F7">
        <w:rPr>
          <w:b/>
          <w:bCs/>
        </w:rPr>
        <w:t>Strenght</w:t>
      </w:r>
      <w:proofErr w:type="spellEnd"/>
      <w:r w:rsidRPr="009E46F7">
        <w:rPr>
          <w:b/>
          <w:bCs/>
        </w:rPr>
        <w:t>/</w:t>
      </w:r>
      <w:r w:rsidR="00795A92" w:rsidRPr="009E46F7">
        <w:rPr>
          <w:b/>
          <w:bCs/>
        </w:rPr>
        <w:t>K</w:t>
      </w:r>
      <w:r w:rsidR="00FE0F2B" w:rsidRPr="009E46F7">
        <w:rPr>
          <w:b/>
          <w:bCs/>
        </w:rPr>
        <w:t>racht</w:t>
      </w:r>
    </w:p>
    <w:p w14:paraId="366A05E8" w14:textId="1254A68D" w:rsidR="006224BA" w:rsidRDefault="006224BA" w:rsidP="00DD0F82">
      <w:r>
        <w:t xml:space="preserve">We staan </w:t>
      </w:r>
      <w:r w:rsidR="00AB3125">
        <w:t>heel dicht op de organisatie van de school. We weten dus écht wat er zoal speelt en hoe er gewerkt wordt in Bali. De onderwijzers en organisatie van de school waarderen onze support zeer en de communicatie tussen de Foundation en WttW is zeer goed te noemen</w:t>
      </w:r>
      <w:r w:rsidR="00CE43BA">
        <w:t>. Onze boodschap/doelstelling is heel transparant en helder</w:t>
      </w:r>
      <w:r w:rsidR="00993EE9">
        <w:t>. De school bestaat al sinds 1998 en heeft dus haar bestaansrecht bewezen, zeker ook voor de toekomst.</w:t>
      </w:r>
      <w:r w:rsidR="001A4E41">
        <w:t xml:space="preserve"> </w:t>
      </w:r>
      <w:r w:rsidR="00C212B8">
        <w:t xml:space="preserve">De leiding wat betreft educatie en organisatie is zeer professioneel. </w:t>
      </w:r>
      <w:r w:rsidR="00240995">
        <w:t xml:space="preserve">Data overdracht naar ons is vastgelegd en loopt goed. Diverse Rotaryclubs in binnen-en buitenland steunen WttW of hebben dit in het verleden gedaan. De </w:t>
      </w:r>
      <w:r w:rsidR="008A15C6">
        <w:t xml:space="preserve">bibliotheek van de school wordt </w:t>
      </w:r>
      <w:r w:rsidR="00AC34AC">
        <w:t>gesponsord</w:t>
      </w:r>
      <w:r w:rsidR="008A15C6">
        <w:t xml:space="preserve"> door een RC uit Australië. Het milieu project voor de jeugd van 12-16 jarigen wordt al jaren ondersteund door RC Rhenen-Wageningen. </w:t>
      </w:r>
    </w:p>
    <w:p w14:paraId="03B5BEAE" w14:textId="3DAA5D17" w:rsidR="00D550CC" w:rsidRDefault="00D550CC" w:rsidP="00DD0F82">
      <w:pPr>
        <w:rPr>
          <w:b/>
          <w:bCs/>
        </w:rPr>
      </w:pPr>
      <w:r>
        <w:rPr>
          <w:noProof/>
        </w:rPr>
        <w:lastRenderedPageBreak/>
        <w:drawing>
          <wp:inline distT="0" distB="0" distL="0" distR="0" wp14:anchorId="4BC20622" wp14:editId="6D722AD4">
            <wp:extent cx="2324100" cy="828675"/>
            <wp:effectExtent l="0" t="0" r="0" b="9525"/>
            <wp:docPr id="752403339" name="Afbeelding 752403339" descr="Afbeelding met tekst, Lettertype, logo, symbool&#10;&#10;Automatisch gegenereerde beschrijving">
              <a:extLst xmlns:a="http://schemas.openxmlformats.org/drawingml/2006/main">
                <a:ext uri="{FF2B5EF4-FFF2-40B4-BE49-F238E27FC236}">
                  <a16:creationId xmlns:a16="http://schemas.microsoft.com/office/drawing/2014/main" id="{C7D25167-10B4-3EA0-E76A-1F676781B3AD}"/>
                </a:ext>
              </a:extLst>
            </wp:docPr>
            <wp:cNvGraphicFramePr/>
            <a:graphic xmlns:a="http://schemas.openxmlformats.org/drawingml/2006/main">
              <a:graphicData uri="http://schemas.openxmlformats.org/drawingml/2006/picture">
                <pic:pic xmlns:pic="http://schemas.openxmlformats.org/drawingml/2006/picture">
                  <pic:nvPicPr>
                    <pic:cNvPr id="4" name="officeArt object" descr="Afbeelding met tekst, Lettertype, logo, symbool&#10;&#10;Automatisch gegenereerde beschrijving">
                      <a:extLst>
                        <a:ext uri="{FF2B5EF4-FFF2-40B4-BE49-F238E27FC236}">
                          <a16:creationId xmlns:a16="http://schemas.microsoft.com/office/drawing/2014/main" id="{C7D25167-10B4-3EA0-E76A-1F676781B3AD}"/>
                        </a:ext>
                      </a:extLst>
                    </pic:cNvPr>
                    <pic:cNvPicPr/>
                  </pic:nvPicPr>
                  <pic:blipFill>
                    <a:blip r:embed="rId7" cstate="print"/>
                    <a:stretch>
                      <a:fillRect/>
                    </a:stretch>
                  </pic:blipFill>
                  <pic:spPr>
                    <a:xfrm>
                      <a:off x="0" y="0"/>
                      <a:ext cx="2324522" cy="828825"/>
                    </a:xfrm>
                    <a:prstGeom prst="rect">
                      <a:avLst/>
                    </a:prstGeom>
                    <a:ln w="12700" cap="flat">
                      <a:noFill/>
                      <a:miter lim="400000"/>
                    </a:ln>
                    <a:effectLst/>
                  </pic:spPr>
                </pic:pic>
              </a:graphicData>
            </a:graphic>
          </wp:inline>
        </w:drawing>
      </w:r>
    </w:p>
    <w:p w14:paraId="133A465F" w14:textId="77777777" w:rsidR="00D550CC" w:rsidRDefault="00D550CC" w:rsidP="00DD0F82">
      <w:pPr>
        <w:rPr>
          <w:b/>
          <w:bCs/>
        </w:rPr>
      </w:pPr>
    </w:p>
    <w:p w14:paraId="7036DAC2" w14:textId="6E60D0E1" w:rsidR="00E7386E" w:rsidRPr="009E46F7" w:rsidRDefault="00E7386E" w:rsidP="00DD0F82">
      <w:pPr>
        <w:rPr>
          <w:b/>
          <w:bCs/>
        </w:rPr>
      </w:pPr>
      <w:proofErr w:type="spellStart"/>
      <w:r w:rsidRPr="009E46F7">
        <w:rPr>
          <w:b/>
          <w:bCs/>
        </w:rPr>
        <w:t>Weakness</w:t>
      </w:r>
      <w:proofErr w:type="spellEnd"/>
      <w:r w:rsidRPr="009E46F7">
        <w:rPr>
          <w:b/>
          <w:bCs/>
        </w:rPr>
        <w:t>/</w:t>
      </w:r>
      <w:r w:rsidR="00795A92" w:rsidRPr="009E46F7">
        <w:rPr>
          <w:b/>
          <w:bCs/>
        </w:rPr>
        <w:t>Z</w:t>
      </w:r>
      <w:r w:rsidR="00FE0F2B" w:rsidRPr="009E46F7">
        <w:rPr>
          <w:b/>
          <w:bCs/>
        </w:rPr>
        <w:t>wakte</w:t>
      </w:r>
    </w:p>
    <w:p w14:paraId="13BEDA09" w14:textId="56D2BADE" w:rsidR="00AD3418" w:rsidRDefault="00AD3418" w:rsidP="00DD0F82">
      <w:r>
        <w:t xml:space="preserve">De komende tijd moeten er grote opdrachten uitgevoerd worden. De nieuwe </w:t>
      </w:r>
      <w:r w:rsidR="00941369">
        <w:t>vleugel plus inrichting en de renovatie van het bestaande gebouw zal een best zware wissel trekken</w:t>
      </w:r>
      <w:r w:rsidR="001E219B">
        <w:t>.</w:t>
      </w:r>
      <w:r w:rsidR="00324BD0">
        <w:t xml:space="preserve"> Hiervoor zullen grote sponsoren gezocht moeten worden. </w:t>
      </w:r>
      <w:r w:rsidR="001A3834">
        <w:t>In het verleden is er ondersteuning voor WttW geweest vanuit Duitsland</w:t>
      </w:r>
      <w:r w:rsidR="009A3CAF">
        <w:t xml:space="preserve"> ( RC </w:t>
      </w:r>
      <w:proofErr w:type="spellStart"/>
      <w:r w:rsidR="009A3CAF">
        <w:t>Euskirchen</w:t>
      </w:r>
      <w:proofErr w:type="spellEnd"/>
      <w:r w:rsidR="009A3CAF">
        <w:t xml:space="preserve">) </w:t>
      </w:r>
      <w:r w:rsidR="001A3834">
        <w:t xml:space="preserve"> en </w:t>
      </w:r>
      <w:r w:rsidR="009A3CAF">
        <w:t xml:space="preserve">Australië. </w:t>
      </w:r>
      <w:r w:rsidR="00B16CC7">
        <w:t xml:space="preserve">Het is best lastig om deze weer geïnteresseerd </w:t>
      </w:r>
      <w:r w:rsidR="001F0E53">
        <w:t>te krijgen voor de projecten.</w:t>
      </w:r>
    </w:p>
    <w:p w14:paraId="586539B8" w14:textId="79CE16DB" w:rsidR="001F0E53" w:rsidRPr="009E46F7" w:rsidRDefault="00FE0F2B" w:rsidP="00DD0F82">
      <w:pPr>
        <w:rPr>
          <w:b/>
          <w:bCs/>
        </w:rPr>
      </w:pPr>
      <w:proofErr w:type="spellStart"/>
      <w:r w:rsidRPr="009E46F7">
        <w:rPr>
          <w:b/>
          <w:bCs/>
        </w:rPr>
        <w:t>Opportunities</w:t>
      </w:r>
      <w:proofErr w:type="spellEnd"/>
      <w:r w:rsidRPr="009E46F7">
        <w:rPr>
          <w:b/>
          <w:bCs/>
        </w:rPr>
        <w:t xml:space="preserve">/ </w:t>
      </w:r>
      <w:r w:rsidR="00795A92" w:rsidRPr="009E46F7">
        <w:rPr>
          <w:b/>
          <w:bCs/>
        </w:rPr>
        <w:t>Kansen</w:t>
      </w:r>
    </w:p>
    <w:p w14:paraId="49868FA0" w14:textId="67FF44F1" w:rsidR="00CC4B72" w:rsidRDefault="00CC4B72" w:rsidP="00DD0F82">
      <w:r>
        <w:t xml:space="preserve">Met onze geweldige naam kunnen we een zeer positieve uitstraling naar het publiek creëren. </w:t>
      </w:r>
      <w:r w:rsidR="00FE5DA8">
        <w:t xml:space="preserve">Door ons reeds bestaande grote netwerk denken we veel nieuwe sponsoren aan </w:t>
      </w:r>
      <w:r w:rsidR="00A60BAC">
        <w:t>te kunnen wenden.</w:t>
      </w:r>
      <w:r w:rsidR="00790FB6">
        <w:t xml:space="preserve"> Ons verhaal is heel helder, hiermee </w:t>
      </w:r>
      <w:r w:rsidR="00886D2E">
        <w:t>moeten we ook supporters gaan vinden.</w:t>
      </w:r>
      <w:r w:rsidR="00846459">
        <w:br/>
      </w:r>
      <w:r w:rsidR="00EC35B3">
        <w:t>Omdat we veel aan project financiering doen kunnen geïnteresseerden bewust kiezen voor een bepaalde spons</w:t>
      </w:r>
      <w:r w:rsidR="001B51EF">
        <w:t>or doel. Dit kan eenmalig zijn of langjarig.</w:t>
      </w:r>
      <w:r w:rsidR="001B51EF">
        <w:br/>
        <w:t xml:space="preserve">De school </w:t>
      </w:r>
      <w:r w:rsidR="00356861">
        <w:t>bestaat, men kan het bezoeken in Lovina. Ook omdat we nieuwbrieven e.d. uitsturen is de sponsor bewust van waar er geld aan geschonken wordt.</w:t>
      </w:r>
    </w:p>
    <w:p w14:paraId="1CE76232" w14:textId="3701FC65" w:rsidR="00986A65" w:rsidRPr="009E46F7" w:rsidRDefault="00986A65" w:rsidP="00DD0F82">
      <w:pPr>
        <w:rPr>
          <w:b/>
          <w:bCs/>
        </w:rPr>
      </w:pPr>
      <w:proofErr w:type="spellStart"/>
      <w:r w:rsidRPr="009E46F7">
        <w:rPr>
          <w:b/>
          <w:bCs/>
        </w:rPr>
        <w:t>Threat</w:t>
      </w:r>
      <w:proofErr w:type="spellEnd"/>
      <w:r w:rsidRPr="009E46F7">
        <w:rPr>
          <w:b/>
          <w:bCs/>
        </w:rPr>
        <w:t>/Bedreiging</w:t>
      </w:r>
    </w:p>
    <w:p w14:paraId="463D875D" w14:textId="09A01802" w:rsidR="00986A65" w:rsidRDefault="001D5404" w:rsidP="00DD0F82">
      <w:r>
        <w:t>Bali ligt ver weg is een vakantie-eiland, dat zou zichzelf moeten bedruipen.  Sponsoren kunnen soms kiezen om een pro9ject te kiezen wat in de regio ligt</w:t>
      </w:r>
      <w:r w:rsidR="00000DD0">
        <w:t xml:space="preserve">. </w:t>
      </w:r>
    </w:p>
    <w:p w14:paraId="094CED3E" w14:textId="77777777" w:rsidR="00886D2E" w:rsidRDefault="00886D2E" w:rsidP="00DD0F82"/>
    <w:p w14:paraId="64667612" w14:textId="77777777" w:rsidR="006571E9" w:rsidRDefault="006571E9" w:rsidP="00DD0F82"/>
    <w:p w14:paraId="3645A1CF" w14:textId="77777777" w:rsidR="00C91DC4" w:rsidRDefault="00C91DC4"/>
    <w:p w14:paraId="388725BA" w14:textId="77777777" w:rsidR="00D550CC" w:rsidRDefault="00D550CC"/>
    <w:p w14:paraId="461E8316" w14:textId="77777777" w:rsidR="00D550CC" w:rsidRDefault="00D550CC"/>
    <w:p w14:paraId="272B6971" w14:textId="77777777" w:rsidR="00D550CC" w:rsidRDefault="00D550CC"/>
    <w:p w14:paraId="01546328" w14:textId="77777777" w:rsidR="00D550CC" w:rsidRDefault="00D550CC"/>
    <w:p w14:paraId="6C15697A" w14:textId="77777777" w:rsidR="00D550CC" w:rsidRDefault="00D550CC"/>
    <w:p w14:paraId="18B29B4C" w14:textId="77777777" w:rsidR="00D550CC" w:rsidRDefault="00D550CC"/>
    <w:p w14:paraId="1E5657B1" w14:textId="77777777" w:rsidR="00C91DC4" w:rsidRDefault="00C91DC4"/>
    <w:p w14:paraId="19308968" w14:textId="77777777" w:rsidR="00C91DC4" w:rsidRDefault="00C91DC4"/>
    <w:p w14:paraId="3C2AFF6A" w14:textId="77777777" w:rsidR="00A42F7C" w:rsidRDefault="00A42F7C"/>
    <w:p w14:paraId="79711749" w14:textId="5D27A93E" w:rsidR="00C91DC4" w:rsidRDefault="00C91DC4">
      <w:r>
        <w:rPr>
          <w:noProof/>
        </w:rPr>
        <w:lastRenderedPageBreak/>
        <w:drawing>
          <wp:inline distT="0" distB="0" distL="0" distR="0" wp14:anchorId="55949B7E" wp14:editId="411E2729">
            <wp:extent cx="2324100" cy="828675"/>
            <wp:effectExtent l="0" t="0" r="0" b="9525"/>
            <wp:docPr id="1748100971" name="Afbeelding 1748100971" descr="Afbeelding met tekst, Lettertype, logo, symbool&#10;&#10;Automatisch gegenereerde beschrijving">
              <a:extLst xmlns:a="http://schemas.openxmlformats.org/drawingml/2006/main">
                <a:ext uri="{FF2B5EF4-FFF2-40B4-BE49-F238E27FC236}">
                  <a16:creationId xmlns:a16="http://schemas.microsoft.com/office/drawing/2014/main" id="{C7D25167-10B4-3EA0-E76A-1F676781B3AD}"/>
                </a:ext>
              </a:extLst>
            </wp:docPr>
            <wp:cNvGraphicFramePr/>
            <a:graphic xmlns:a="http://schemas.openxmlformats.org/drawingml/2006/main">
              <a:graphicData uri="http://schemas.openxmlformats.org/drawingml/2006/picture">
                <pic:pic xmlns:pic="http://schemas.openxmlformats.org/drawingml/2006/picture">
                  <pic:nvPicPr>
                    <pic:cNvPr id="4" name="officeArt object" descr="Afbeelding met tekst, Lettertype, logo, symbool&#10;&#10;Automatisch gegenereerde beschrijving">
                      <a:extLst>
                        <a:ext uri="{FF2B5EF4-FFF2-40B4-BE49-F238E27FC236}">
                          <a16:creationId xmlns:a16="http://schemas.microsoft.com/office/drawing/2014/main" id="{C7D25167-10B4-3EA0-E76A-1F676781B3AD}"/>
                        </a:ext>
                      </a:extLst>
                    </pic:cNvPr>
                    <pic:cNvPicPr/>
                  </pic:nvPicPr>
                  <pic:blipFill>
                    <a:blip r:embed="rId7" cstate="print"/>
                    <a:stretch>
                      <a:fillRect/>
                    </a:stretch>
                  </pic:blipFill>
                  <pic:spPr>
                    <a:xfrm>
                      <a:off x="0" y="0"/>
                      <a:ext cx="2324522" cy="828825"/>
                    </a:xfrm>
                    <a:prstGeom prst="rect">
                      <a:avLst/>
                    </a:prstGeom>
                    <a:ln w="12700" cap="flat">
                      <a:noFill/>
                      <a:miter lim="400000"/>
                    </a:ln>
                    <a:effectLst/>
                  </pic:spPr>
                </pic:pic>
              </a:graphicData>
            </a:graphic>
          </wp:inline>
        </w:drawing>
      </w:r>
    </w:p>
    <w:p w14:paraId="5E216DDD" w14:textId="77777777" w:rsidR="00C91DC4" w:rsidRDefault="00C91DC4"/>
    <w:p w14:paraId="3729A057" w14:textId="0392691D" w:rsidR="00C91DC4" w:rsidRPr="0087026C" w:rsidRDefault="00AB20AF">
      <w:pPr>
        <w:rPr>
          <w:b/>
          <w:bCs/>
          <w:sz w:val="28"/>
          <w:szCs w:val="28"/>
        </w:rPr>
      </w:pPr>
      <w:r w:rsidRPr="0087026C">
        <w:rPr>
          <w:b/>
          <w:bCs/>
          <w:sz w:val="28"/>
          <w:szCs w:val="28"/>
        </w:rPr>
        <w:t>5,</w:t>
      </w:r>
      <w:r w:rsidRPr="0087026C">
        <w:rPr>
          <w:b/>
          <w:bCs/>
          <w:sz w:val="28"/>
          <w:szCs w:val="28"/>
        </w:rPr>
        <w:tab/>
        <w:t>Strategisch Stappenplan</w:t>
      </w:r>
    </w:p>
    <w:p w14:paraId="366E7B85" w14:textId="333CAB44" w:rsidR="00AB20AF" w:rsidRPr="004C2FC6" w:rsidRDefault="004C2FC6">
      <w:pPr>
        <w:rPr>
          <w:b/>
          <w:bCs/>
        </w:rPr>
      </w:pPr>
      <w:r>
        <w:rPr>
          <w:b/>
          <w:bCs/>
        </w:rPr>
        <w:t>I</w:t>
      </w:r>
      <w:r w:rsidR="000875B9" w:rsidRPr="004C2FC6">
        <w:rPr>
          <w:b/>
          <w:bCs/>
        </w:rPr>
        <w:t>nleiding</w:t>
      </w:r>
    </w:p>
    <w:p w14:paraId="3C8E4057" w14:textId="1809AE4B" w:rsidR="00347B4C" w:rsidRDefault="00CB5365">
      <w:r>
        <w:t xml:space="preserve">Allereerst willen we de waardes van de WttW school </w:t>
      </w:r>
      <w:r w:rsidR="00C8157E">
        <w:t xml:space="preserve">bekend laten worden binnen onze netwerken. Bestuursleden van de Foundation, familieleden, Rotarians e.d. </w:t>
      </w:r>
      <w:r w:rsidR="00800D73">
        <w:t xml:space="preserve">moeten de boodschap uit gaan dragen.  De folders die we willen gaan drukken kunnen hierbij helpen. </w:t>
      </w:r>
      <w:r w:rsidR="00CE7C29">
        <w:t>Het feit dat de school al 25 jaar bestaat is een pré.</w:t>
      </w:r>
      <w:r w:rsidR="00E609A3">
        <w:t xml:space="preserve"> We zijn zeker geen </w:t>
      </w:r>
      <w:proofErr w:type="spellStart"/>
      <w:r w:rsidR="00E609A3">
        <w:t>start-up</w:t>
      </w:r>
      <w:proofErr w:type="spellEnd"/>
      <w:r w:rsidR="00E609A3">
        <w:t xml:space="preserve">. Het bestaansrecht heeft zich reeds bewezen. </w:t>
      </w:r>
      <w:r w:rsidR="001D0641">
        <w:t xml:space="preserve">Door al deze feiten </w:t>
      </w:r>
      <w:r w:rsidR="00375F4B">
        <w:t>stralen we ook</w:t>
      </w:r>
      <w:r w:rsidR="001D0641">
        <w:t xml:space="preserve"> vertrouwen</w:t>
      </w:r>
      <w:r w:rsidR="00375F4B">
        <w:t xml:space="preserve"> uit</w:t>
      </w:r>
      <w:r w:rsidR="001D0641">
        <w:t>.</w:t>
      </w:r>
      <w:r w:rsidR="00377C17">
        <w:t xml:space="preserve"> </w:t>
      </w:r>
      <w:r w:rsidR="00FA579F">
        <w:t>Met een hoog</w:t>
      </w:r>
      <w:r w:rsidR="00377C17">
        <w:t xml:space="preserve"> zelfbewust</w:t>
      </w:r>
      <w:r w:rsidR="00FA579F">
        <w:t>zijn</w:t>
      </w:r>
      <w:r w:rsidR="00377C17">
        <w:t xml:space="preserve">  over onze organisatie, hoe meer dit uit zal stralen naar onze doelgroep.</w:t>
      </w:r>
      <w:r w:rsidR="001D0641">
        <w:t xml:space="preserve"> </w:t>
      </w:r>
      <w:r w:rsidR="00236E75">
        <w:t>Onze identiteit</w:t>
      </w:r>
      <w:r w:rsidR="00CD018C">
        <w:t xml:space="preserve"> is onze kracht.</w:t>
      </w:r>
    </w:p>
    <w:p w14:paraId="0893DBC4" w14:textId="7AD59C71" w:rsidR="009134EB" w:rsidRDefault="009134EB">
      <w:r>
        <w:t xml:space="preserve">Het is de bedoeling om binnenkort te starten met een grote actie om </w:t>
      </w:r>
      <w:r w:rsidR="003C1596">
        <w:t>de twee grote projecten gefinancierd te krijgen.</w:t>
      </w:r>
    </w:p>
    <w:p w14:paraId="1ADEEE75" w14:textId="2BD03E37" w:rsidR="00C86BCE" w:rsidRPr="00C86BCE" w:rsidRDefault="00D905B3">
      <w:pPr>
        <w:rPr>
          <w:b/>
          <w:bCs/>
        </w:rPr>
      </w:pPr>
      <w:r>
        <w:rPr>
          <w:b/>
          <w:bCs/>
        </w:rPr>
        <w:t xml:space="preserve">5,1 </w:t>
      </w:r>
      <w:r w:rsidR="00C86BCE" w:rsidRPr="00C86BCE">
        <w:rPr>
          <w:b/>
          <w:bCs/>
        </w:rPr>
        <w:t>Stappenplan</w:t>
      </w:r>
      <w:r w:rsidR="00930CCD">
        <w:rPr>
          <w:b/>
          <w:bCs/>
        </w:rPr>
        <w:t xml:space="preserve"> in fonds</w:t>
      </w:r>
      <w:r w:rsidR="00215475">
        <w:rPr>
          <w:b/>
          <w:bCs/>
        </w:rPr>
        <w:t>enwerving</w:t>
      </w:r>
    </w:p>
    <w:p w14:paraId="5E517CB0" w14:textId="6A22E0EC" w:rsidR="00AB20AF" w:rsidRDefault="00A23791">
      <w:r>
        <w:t>In het onderdeel promotie hebben we de volgende punten benoemd, we willen hier wat meer in detail op ingaan;</w:t>
      </w:r>
    </w:p>
    <w:p w14:paraId="035ADAB0" w14:textId="77777777" w:rsidR="00A23791" w:rsidRPr="003F7EE1" w:rsidRDefault="00A23791" w:rsidP="003F7EE1">
      <w:pPr>
        <w:pStyle w:val="Lijstalinea"/>
        <w:numPr>
          <w:ilvl w:val="0"/>
          <w:numId w:val="3"/>
        </w:numPr>
        <w:rPr>
          <w:color w:val="70AD47" w:themeColor="accent6"/>
        </w:rPr>
      </w:pPr>
      <w:r w:rsidRPr="003F7EE1">
        <w:rPr>
          <w:color w:val="70AD47" w:themeColor="accent6"/>
        </w:rPr>
        <w:t>Presentaties gedaan worden bij serviceclubs als Rotary en daar waar interesse is in het verhaal van WttW.</w:t>
      </w:r>
    </w:p>
    <w:p w14:paraId="2E70EE86" w14:textId="1A1EE004" w:rsidR="00A23791" w:rsidRPr="003F7EE1" w:rsidRDefault="00A23791" w:rsidP="003F7EE1">
      <w:pPr>
        <w:pStyle w:val="Lijstalinea"/>
        <w:numPr>
          <w:ilvl w:val="0"/>
          <w:numId w:val="3"/>
        </w:numPr>
        <w:rPr>
          <w:color w:val="70AD47" w:themeColor="accent6"/>
        </w:rPr>
      </w:pPr>
      <w:r w:rsidRPr="003F7EE1">
        <w:rPr>
          <w:color w:val="70AD47" w:themeColor="accent6"/>
        </w:rPr>
        <w:t xml:space="preserve">Gezocht gaat worden naar aandacht van verschillende soorten </w:t>
      </w:r>
      <w:proofErr w:type="spellStart"/>
      <w:r w:rsidRPr="003F7EE1">
        <w:rPr>
          <w:color w:val="70AD47" w:themeColor="accent6"/>
        </w:rPr>
        <w:t>social</w:t>
      </w:r>
      <w:proofErr w:type="spellEnd"/>
      <w:r w:rsidRPr="003F7EE1">
        <w:rPr>
          <w:color w:val="70AD47" w:themeColor="accent6"/>
        </w:rPr>
        <w:t xml:space="preserve"> media en regulaire kanalen als kranten, magazines </w:t>
      </w:r>
      <w:proofErr w:type="spellStart"/>
      <w:r w:rsidRPr="003F7EE1">
        <w:rPr>
          <w:color w:val="70AD47" w:themeColor="accent6"/>
        </w:rPr>
        <w:t>e.d</w:t>
      </w:r>
      <w:proofErr w:type="spellEnd"/>
    </w:p>
    <w:p w14:paraId="3D7B5409" w14:textId="77777777" w:rsidR="00A23791" w:rsidRPr="003F7EE1" w:rsidRDefault="00A23791" w:rsidP="003F7EE1">
      <w:pPr>
        <w:pStyle w:val="Lijstalinea"/>
        <w:numPr>
          <w:ilvl w:val="0"/>
          <w:numId w:val="3"/>
        </w:numPr>
        <w:rPr>
          <w:color w:val="70AD47" w:themeColor="accent6"/>
        </w:rPr>
      </w:pPr>
      <w:r w:rsidRPr="003F7EE1">
        <w:rPr>
          <w:color w:val="70AD47" w:themeColor="accent6"/>
        </w:rPr>
        <w:t>Folders worden gemaakt om de boodschap uit te leggen. Dit zal m.n. voor de particuliere sponsoren zijn</w:t>
      </w:r>
    </w:p>
    <w:p w14:paraId="3F53B071" w14:textId="77777777" w:rsidR="00A23791" w:rsidRPr="00132C55" w:rsidRDefault="00A23791" w:rsidP="003F7EE1">
      <w:pPr>
        <w:pStyle w:val="Lijstalinea"/>
        <w:numPr>
          <w:ilvl w:val="0"/>
          <w:numId w:val="3"/>
        </w:numPr>
        <w:rPr>
          <w:color w:val="70AD47" w:themeColor="accent6"/>
        </w:rPr>
      </w:pPr>
      <w:r w:rsidRPr="00132C55">
        <w:rPr>
          <w:color w:val="70AD47" w:themeColor="accent6"/>
        </w:rPr>
        <w:t>Banners worden gemaakt, waarmee we onze aanwezigheid kunnen laten zien</w:t>
      </w:r>
    </w:p>
    <w:p w14:paraId="321A5295" w14:textId="77777777" w:rsidR="00132C55" w:rsidRPr="00132C55" w:rsidRDefault="00132C55" w:rsidP="00132C55">
      <w:pPr>
        <w:pStyle w:val="Lijstalinea"/>
        <w:numPr>
          <w:ilvl w:val="0"/>
          <w:numId w:val="3"/>
        </w:numPr>
        <w:rPr>
          <w:color w:val="70AD47" w:themeColor="accent6"/>
        </w:rPr>
      </w:pPr>
      <w:r w:rsidRPr="00132C55">
        <w:rPr>
          <w:color w:val="70AD47" w:themeColor="accent6"/>
        </w:rPr>
        <w:t xml:space="preserve">Grote instellingen zal worden gevraagd </w:t>
      </w:r>
      <w:proofErr w:type="spellStart"/>
      <w:r w:rsidRPr="00132C55">
        <w:rPr>
          <w:color w:val="70AD47" w:themeColor="accent6"/>
        </w:rPr>
        <w:t>to</w:t>
      </w:r>
      <w:proofErr w:type="spellEnd"/>
      <w:r w:rsidRPr="00132C55">
        <w:rPr>
          <w:color w:val="70AD47" w:themeColor="accent6"/>
        </w:rPr>
        <w:t xml:space="preserve"> financiering van de vleugel en renovatie projecten. ( </w:t>
      </w:r>
      <w:proofErr w:type="spellStart"/>
      <w:r w:rsidRPr="00132C55">
        <w:rPr>
          <w:color w:val="70AD47" w:themeColor="accent6"/>
        </w:rPr>
        <w:t>bijjv</w:t>
      </w:r>
      <w:proofErr w:type="spellEnd"/>
      <w:r w:rsidRPr="00132C55">
        <w:rPr>
          <w:color w:val="70AD47" w:themeColor="accent6"/>
        </w:rPr>
        <w:t>,  Wilde Ganzen etc.)</w:t>
      </w:r>
    </w:p>
    <w:p w14:paraId="4895B3AA" w14:textId="77777777" w:rsidR="00132C55" w:rsidRDefault="00132C55" w:rsidP="00132C55">
      <w:pPr>
        <w:pStyle w:val="Lijstalinea"/>
        <w:ind w:left="1065"/>
        <w:rPr>
          <w:color w:val="70AD47" w:themeColor="accent6"/>
        </w:rPr>
      </w:pPr>
    </w:p>
    <w:p w14:paraId="3CB0EA6C" w14:textId="69A87463" w:rsidR="00A91EAB" w:rsidRPr="00E7255F" w:rsidRDefault="00A91EAB" w:rsidP="00A91EAB">
      <w:r w:rsidRPr="00E7255F">
        <w:t>1,</w:t>
      </w:r>
    </w:p>
    <w:p w14:paraId="5E72106F" w14:textId="0316F6DD" w:rsidR="00A23791" w:rsidRDefault="00AF0C8B" w:rsidP="00A23791">
      <w:r w:rsidRPr="005A1117">
        <w:t xml:space="preserve">De Foundation </w:t>
      </w:r>
      <w:r w:rsidR="005A1117" w:rsidRPr="005A1117">
        <w:t>wild dat</w:t>
      </w:r>
      <w:r w:rsidR="00612A05" w:rsidRPr="005A1117">
        <w:t xml:space="preserve"> andere Serviceclubs</w:t>
      </w:r>
      <w:r w:rsidR="005A1117" w:rsidRPr="005A1117">
        <w:t xml:space="preserve"> en dan m.n. Rotaryclubs zich</w:t>
      </w:r>
      <w:r w:rsidR="005A1117">
        <w:t xml:space="preserve"> aan gaan sluiten. Hiermee zouden we ook een </w:t>
      </w:r>
      <w:r w:rsidR="004B4A6E">
        <w:t>aantal sponsoren krijgen die zich langer willen confirmeren met ons programma.</w:t>
      </w:r>
      <w:r w:rsidR="00DF1B50">
        <w:t xml:space="preserve"> </w:t>
      </w:r>
      <w:r w:rsidR="00F81985">
        <w:t>Anderzijds</w:t>
      </w:r>
      <w:r w:rsidR="00DF1B50">
        <w:t xml:space="preserve"> is het mogelijk dat deze clubs zich eenmalig aan willen sluiten</w:t>
      </w:r>
      <w:r w:rsidR="00F81985">
        <w:t xml:space="preserve"> (actie opzetten) om een van de projecten gefinancierd te krijgen. Veel</w:t>
      </w:r>
      <w:r w:rsidR="007D78EF">
        <w:t>al</w:t>
      </w:r>
      <w:r w:rsidR="00F81985">
        <w:t xml:space="preserve"> is bij clubs</w:t>
      </w:r>
      <w:r w:rsidR="007D78EF">
        <w:t xml:space="preserve"> een </w:t>
      </w:r>
      <w:r w:rsidR="00F81985">
        <w:t xml:space="preserve"> </w:t>
      </w:r>
      <w:r w:rsidR="0083619D">
        <w:t>gebrek</w:t>
      </w:r>
      <w:r w:rsidR="00F81985">
        <w:t xml:space="preserve"> aan mooie</w:t>
      </w:r>
      <w:r w:rsidR="007D78EF">
        <w:t xml:space="preserve"> en aanspree</w:t>
      </w:r>
      <w:r w:rsidR="00E7255F">
        <w:t>kbare</w:t>
      </w:r>
      <w:r w:rsidR="00F81985">
        <w:t xml:space="preserve"> projecten.</w:t>
      </w:r>
    </w:p>
    <w:p w14:paraId="278D2243" w14:textId="77777777" w:rsidR="00576D04" w:rsidRDefault="00576D04" w:rsidP="00A23791"/>
    <w:p w14:paraId="7D1ABE54" w14:textId="77777777" w:rsidR="00576D04" w:rsidRPr="005A1117" w:rsidRDefault="00576D04" w:rsidP="00A23791"/>
    <w:p w14:paraId="346530D7" w14:textId="6409B9A2" w:rsidR="00C91DC4" w:rsidRDefault="00D550CC">
      <w:r>
        <w:rPr>
          <w:noProof/>
        </w:rPr>
        <w:lastRenderedPageBreak/>
        <w:drawing>
          <wp:inline distT="0" distB="0" distL="0" distR="0" wp14:anchorId="64235AB5" wp14:editId="3B5BD04F">
            <wp:extent cx="2324100" cy="828675"/>
            <wp:effectExtent l="0" t="0" r="0" b="9525"/>
            <wp:docPr id="962933878" name="Afbeelding 962933878" descr="Afbeelding met tekst, Lettertype, logo, symbool&#10;&#10;Automatisch gegenereerde beschrijving">
              <a:extLst xmlns:a="http://schemas.openxmlformats.org/drawingml/2006/main">
                <a:ext uri="{FF2B5EF4-FFF2-40B4-BE49-F238E27FC236}">
                  <a16:creationId xmlns:a16="http://schemas.microsoft.com/office/drawing/2014/main" id="{C7D25167-10B4-3EA0-E76A-1F676781B3AD}"/>
                </a:ext>
              </a:extLst>
            </wp:docPr>
            <wp:cNvGraphicFramePr/>
            <a:graphic xmlns:a="http://schemas.openxmlformats.org/drawingml/2006/main">
              <a:graphicData uri="http://schemas.openxmlformats.org/drawingml/2006/picture">
                <pic:pic xmlns:pic="http://schemas.openxmlformats.org/drawingml/2006/picture">
                  <pic:nvPicPr>
                    <pic:cNvPr id="4" name="officeArt object" descr="Afbeelding met tekst, Lettertype, logo, symbool&#10;&#10;Automatisch gegenereerde beschrijving">
                      <a:extLst>
                        <a:ext uri="{FF2B5EF4-FFF2-40B4-BE49-F238E27FC236}">
                          <a16:creationId xmlns:a16="http://schemas.microsoft.com/office/drawing/2014/main" id="{C7D25167-10B4-3EA0-E76A-1F676781B3AD}"/>
                        </a:ext>
                      </a:extLst>
                    </pic:cNvPr>
                    <pic:cNvPicPr/>
                  </pic:nvPicPr>
                  <pic:blipFill>
                    <a:blip r:embed="rId7" cstate="print"/>
                    <a:stretch>
                      <a:fillRect/>
                    </a:stretch>
                  </pic:blipFill>
                  <pic:spPr>
                    <a:xfrm>
                      <a:off x="0" y="0"/>
                      <a:ext cx="2324522" cy="828825"/>
                    </a:xfrm>
                    <a:prstGeom prst="rect">
                      <a:avLst/>
                    </a:prstGeom>
                    <a:ln w="12700" cap="flat">
                      <a:noFill/>
                      <a:miter lim="400000"/>
                    </a:ln>
                    <a:effectLst/>
                  </pic:spPr>
                </pic:pic>
              </a:graphicData>
            </a:graphic>
          </wp:inline>
        </w:drawing>
      </w:r>
    </w:p>
    <w:p w14:paraId="7BB7BCAC" w14:textId="77777777" w:rsidR="00576D04" w:rsidRPr="005A1117" w:rsidRDefault="00576D04"/>
    <w:p w14:paraId="5077EF6D" w14:textId="2557D333" w:rsidR="00C91DC4" w:rsidRPr="005A1117" w:rsidRDefault="000D2258">
      <w:r>
        <w:t>2</w:t>
      </w:r>
    </w:p>
    <w:p w14:paraId="448AB450" w14:textId="18169CDB" w:rsidR="00576D04" w:rsidRDefault="00E427BE">
      <w:r>
        <w:t>Binnen het bestuur van de Foundati</w:t>
      </w:r>
      <w:r w:rsidR="00780214">
        <w:t>o</w:t>
      </w:r>
      <w:r>
        <w:t>n zal iemand benoemd worden die zich speci</w:t>
      </w:r>
      <w:r w:rsidR="006D7B71">
        <w:t>fiek</w:t>
      </w:r>
      <w:r w:rsidR="00780214">
        <w:t xml:space="preserve"> op </w:t>
      </w:r>
      <w:proofErr w:type="spellStart"/>
      <w:r w:rsidR="00780214">
        <w:t>social</w:t>
      </w:r>
      <w:proofErr w:type="spellEnd"/>
      <w:r w:rsidR="00780214">
        <w:t xml:space="preserve"> media en de </w:t>
      </w:r>
      <w:r w:rsidR="006D7B71">
        <w:t>internet</w:t>
      </w:r>
      <w:r w:rsidR="00780214">
        <w:t xml:space="preserve"> site zal gaan bezighouden.</w:t>
      </w:r>
      <w:r w:rsidR="006D7B71">
        <w:t xml:space="preserve"> Deze persoon is valt dan onder de afdeling Promotie.</w:t>
      </w:r>
      <w:r w:rsidR="004B28BB">
        <w:t xml:space="preserve"> Door voortdurend de aandacht te vragen en krijgen zal de naam </w:t>
      </w:r>
      <w:r w:rsidR="00BB770A">
        <w:t>van de Foundation een begrip worden</w:t>
      </w:r>
      <w:r w:rsidR="00AB709B">
        <w:t xml:space="preserve"> binnen onze doelgroepen.</w:t>
      </w:r>
    </w:p>
    <w:p w14:paraId="5199D20C" w14:textId="5F63E3D1" w:rsidR="00C91DC4" w:rsidRDefault="00BB770A">
      <w:r>
        <w:t>3</w:t>
      </w:r>
    </w:p>
    <w:p w14:paraId="4C3C3153" w14:textId="77777777" w:rsidR="00D83BB5" w:rsidRDefault="00FA26A1">
      <w:r>
        <w:t>Folders moeten gedrukt worden op</w:t>
      </w:r>
      <w:r w:rsidR="00D83BB5">
        <w:t xml:space="preserve"> </w:t>
      </w:r>
      <w:r w:rsidR="00F25E50">
        <w:t>A</w:t>
      </w:r>
      <w:r>
        <w:t>5 formaat. Klein maar handig om mee te nemen en de informatie moet heel duidelijk</w:t>
      </w:r>
      <w:r w:rsidR="00D83BB5">
        <w:t xml:space="preserve"> zijn;</w:t>
      </w:r>
    </w:p>
    <w:p w14:paraId="18B91C26" w14:textId="77777777" w:rsidR="00D83BB5" w:rsidRDefault="00D83BB5" w:rsidP="00D83BB5">
      <w:pPr>
        <w:pStyle w:val="Lijstalinea"/>
        <w:numPr>
          <w:ilvl w:val="0"/>
          <w:numId w:val="2"/>
        </w:numPr>
      </w:pPr>
      <w:r>
        <w:t>Doelstelling Foundation</w:t>
      </w:r>
    </w:p>
    <w:p w14:paraId="13200FA9" w14:textId="77777777" w:rsidR="00D83BB5" w:rsidRDefault="00D83BB5" w:rsidP="00D83BB5">
      <w:pPr>
        <w:pStyle w:val="Lijstalinea"/>
        <w:numPr>
          <w:ilvl w:val="0"/>
          <w:numId w:val="2"/>
        </w:numPr>
      </w:pPr>
      <w:r>
        <w:t>Doelstelling WttW</w:t>
      </w:r>
    </w:p>
    <w:p w14:paraId="5A029EF9" w14:textId="10B60A20" w:rsidR="00DB58C0" w:rsidRDefault="00DB58C0" w:rsidP="00D83BB5">
      <w:pPr>
        <w:pStyle w:val="Lijstalinea"/>
        <w:numPr>
          <w:ilvl w:val="0"/>
          <w:numId w:val="2"/>
        </w:numPr>
      </w:pPr>
      <w:r>
        <w:t>Sponsormogelijkheden plus bank gegevens</w:t>
      </w:r>
    </w:p>
    <w:p w14:paraId="273CDC88" w14:textId="77777777" w:rsidR="00F20223" w:rsidRDefault="00F20223" w:rsidP="00D83BB5">
      <w:pPr>
        <w:pStyle w:val="Lijstalinea"/>
        <w:numPr>
          <w:ilvl w:val="0"/>
          <w:numId w:val="2"/>
        </w:numPr>
      </w:pPr>
      <w:r>
        <w:t>Informatie over WttW</w:t>
      </w:r>
    </w:p>
    <w:p w14:paraId="657BCE38" w14:textId="77777777" w:rsidR="008D609C" w:rsidRDefault="00F20223" w:rsidP="00D83BB5">
      <w:pPr>
        <w:pStyle w:val="Lijstalinea"/>
        <w:numPr>
          <w:ilvl w:val="0"/>
          <w:numId w:val="2"/>
        </w:numPr>
      </w:pPr>
      <w:r>
        <w:t xml:space="preserve">Goed foto’s van gebouw </w:t>
      </w:r>
    </w:p>
    <w:p w14:paraId="22DAEBF6" w14:textId="77777777" w:rsidR="008D609C" w:rsidRDefault="008D609C" w:rsidP="00D83BB5">
      <w:pPr>
        <w:pStyle w:val="Lijstalinea"/>
        <w:numPr>
          <w:ilvl w:val="0"/>
          <w:numId w:val="2"/>
        </w:numPr>
      </w:pPr>
      <w:r>
        <w:t>Uitleg van de onderwijsgroep</w:t>
      </w:r>
    </w:p>
    <w:p w14:paraId="352270D5" w14:textId="77777777" w:rsidR="00CE6202" w:rsidRDefault="008D609C" w:rsidP="00D83BB5">
      <w:pPr>
        <w:pStyle w:val="Lijstalinea"/>
        <w:numPr>
          <w:ilvl w:val="0"/>
          <w:numId w:val="2"/>
        </w:numPr>
      </w:pPr>
      <w:r>
        <w:t>Korte omschrijving over situatie in Lovina</w:t>
      </w:r>
    </w:p>
    <w:p w14:paraId="0DC39B07" w14:textId="36663AAB" w:rsidR="00BB770A" w:rsidRDefault="00F84D52" w:rsidP="00CE6202">
      <w:r>
        <w:t xml:space="preserve">Deze kan men achterlaten in winkels of allerlei plaatsen waar ze kunnen worden meegenomen. </w:t>
      </w:r>
      <w:r w:rsidR="003C7D59">
        <w:br/>
      </w:r>
      <w:r w:rsidR="00DB58C0">
        <w:t>Na presentaties moet het publiek ook een folder meekrijgen.</w:t>
      </w:r>
      <w:r w:rsidR="00FA26A1">
        <w:t xml:space="preserve"> </w:t>
      </w:r>
    </w:p>
    <w:p w14:paraId="239EA963" w14:textId="18D4F317" w:rsidR="005E6495" w:rsidRDefault="005E6495" w:rsidP="00CE6202">
      <w:r>
        <w:t>4</w:t>
      </w:r>
    </w:p>
    <w:p w14:paraId="18F523B1" w14:textId="4538AE9E" w:rsidR="008D6BD6" w:rsidRDefault="005E6495" w:rsidP="00CE6202">
      <w:r>
        <w:t>Banners kunnen gemaakt worden bij M2Printing in Enkhuizen.</w:t>
      </w:r>
      <w:r w:rsidR="00CE07B0">
        <w:t xml:space="preserve"> Deze kunnen voor “nette” prijzen gemaakt worden. Met de banners kunnen we onze aanwezigheid tonen</w:t>
      </w:r>
      <w:r w:rsidR="008D6BD6">
        <w:t>. Wanneer deze fris van kleur zijn ( zoals de kleur van het WttW logo) zal dit zeker opvallen. En hopelijk ook een herkenbaarheid geven.</w:t>
      </w:r>
      <w:r w:rsidR="00671C72">
        <w:t xml:space="preserve"> Bij presentaties benadrukken de banners ook dat we</w:t>
      </w:r>
      <w:r w:rsidR="0005030B">
        <w:t xml:space="preserve"> een volwassen organisatie zijn.</w:t>
      </w:r>
    </w:p>
    <w:p w14:paraId="6C5EE03F" w14:textId="77777777" w:rsidR="00C91DC4" w:rsidRDefault="00C91DC4"/>
    <w:p w14:paraId="09202E01" w14:textId="6F932350" w:rsidR="00C91DC4" w:rsidRDefault="00E9325E">
      <w:r>
        <w:t>5</w:t>
      </w:r>
    </w:p>
    <w:p w14:paraId="537103B8" w14:textId="11CE6AE8" w:rsidR="00F55CDC" w:rsidRDefault="00BC5AF1">
      <w:r>
        <w:t xml:space="preserve">De Foundation gaat een strategie ontwikkelen om grote organisaties geïnteresseerd te krijgen in een </w:t>
      </w:r>
      <w:r w:rsidR="00B57EFE">
        <w:t xml:space="preserve">financiering/sponsoring van de twee grote projecten. Omdat we over een totaalbedrag van ca. €50.000.- spreken is dit lastig met kleine bijdragen bij elkaar te krijgen. De ervaring leert </w:t>
      </w:r>
      <w:r w:rsidR="00B74CF7">
        <w:t xml:space="preserve">dat grote organisaties soms </w:t>
      </w:r>
      <w:r w:rsidR="00C944C5">
        <w:t xml:space="preserve">grote geldbedragen vrij hebben staan voor goede initiatieven. Wij moeten ervoor zorgen dat we bij hen in de scoop komen. Onze presentatie is professioneel en ons doel heel duidelijk. </w:t>
      </w:r>
      <w:r w:rsidR="00651FE1">
        <w:t xml:space="preserve"> Hoe mooi is het dat we heel goed uit kunnen leggen dat hun donatie op de juiste plek terecht zal komen. Hoe we </w:t>
      </w:r>
      <w:r w:rsidR="002444F2">
        <w:t>deze strategie gaan doen is nog niet gehele ontwikkeld. Vanuit de commissie Promot</w:t>
      </w:r>
      <w:r w:rsidR="0056642E">
        <w:t>ie</w:t>
      </w:r>
      <w:r w:rsidR="002444F2">
        <w:t xml:space="preserve"> zal deze ontwikkeld gaan worden.</w:t>
      </w:r>
      <w:r w:rsidR="0056642E">
        <w:br/>
      </w:r>
      <w:r w:rsidR="00274E0F">
        <w:t>D</w:t>
      </w:r>
      <w:r w:rsidR="0056642E">
        <w:t>aarnaast zou het kunnen zijn dat particulieren</w:t>
      </w:r>
      <w:r w:rsidR="00274E0F">
        <w:t>/ondernemingen</w:t>
      </w:r>
      <w:r w:rsidR="0056642E">
        <w:t xml:space="preserve"> gevraagd gaat worden om grotere eenmalige donaties te doen. </w:t>
      </w:r>
      <w:r w:rsidR="00632333">
        <w:t xml:space="preserve"> Bijvoorbeeld donaties van &gt;€1.000.- , hiervoor zouden bijzondere rechten aan verbo</w:t>
      </w:r>
      <w:r w:rsidR="00D364EE">
        <w:t xml:space="preserve">nden kunnen worden. Reclame op de internet sites, </w:t>
      </w:r>
      <w:proofErr w:type="spellStart"/>
      <w:r w:rsidR="00674980">
        <w:t>folers</w:t>
      </w:r>
      <w:proofErr w:type="spellEnd"/>
      <w:r w:rsidR="00674980">
        <w:t xml:space="preserve"> etc.</w:t>
      </w:r>
    </w:p>
    <w:p w14:paraId="2CDB73B1" w14:textId="4327A296" w:rsidR="00F55CDC" w:rsidRDefault="00F55CDC">
      <w:r>
        <w:rPr>
          <w:noProof/>
        </w:rPr>
        <w:lastRenderedPageBreak/>
        <w:drawing>
          <wp:inline distT="0" distB="0" distL="0" distR="0" wp14:anchorId="629525F0" wp14:editId="0EDD530A">
            <wp:extent cx="2324100" cy="828675"/>
            <wp:effectExtent l="0" t="0" r="0" b="9525"/>
            <wp:docPr id="1540981969" name="Afbeelding 1540981969" descr="Afbeelding met tekst, Lettertype, logo, symbool&#10;&#10;Automatisch gegenereerde beschrijving">
              <a:extLst xmlns:a="http://schemas.openxmlformats.org/drawingml/2006/main">
                <a:ext uri="{FF2B5EF4-FFF2-40B4-BE49-F238E27FC236}">
                  <a16:creationId xmlns:a16="http://schemas.microsoft.com/office/drawing/2014/main" id="{C7D25167-10B4-3EA0-E76A-1F676781B3AD}"/>
                </a:ext>
              </a:extLst>
            </wp:docPr>
            <wp:cNvGraphicFramePr/>
            <a:graphic xmlns:a="http://schemas.openxmlformats.org/drawingml/2006/main">
              <a:graphicData uri="http://schemas.openxmlformats.org/drawingml/2006/picture">
                <pic:pic xmlns:pic="http://schemas.openxmlformats.org/drawingml/2006/picture">
                  <pic:nvPicPr>
                    <pic:cNvPr id="4" name="officeArt object" descr="Afbeelding met tekst, Lettertype, logo, symbool&#10;&#10;Automatisch gegenereerde beschrijving">
                      <a:extLst>
                        <a:ext uri="{FF2B5EF4-FFF2-40B4-BE49-F238E27FC236}">
                          <a16:creationId xmlns:a16="http://schemas.microsoft.com/office/drawing/2014/main" id="{C7D25167-10B4-3EA0-E76A-1F676781B3AD}"/>
                        </a:ext>
                      </a:extLst>
                    </pic:cNvPr>
                    <pic:cNvPicPr/>
                  </pic:nvPicPr>
                  <pic:blipFill>
                    <a:blip r:embed="rId7" cstate="print"/>
                    <a:stretch>
                      <a:fillRect/>
                    </a:stretch>
                  </pic:blipFill>
                  <pic:spPr>
                    <a:xfrm>
                      <a:off x="0" y="0"/>
                      <a:ext cx="2324522" cy="828825"/>
                    </a:xfrm>
                    <a:prstGeom prst="rect">
                      <a:avLst/>
                    </a:prstGeom>
                    <a:ln w="12700" cap="flat">
                      <a:noFill/>
                      <a:miter lim="400000"/>
                    </a:ln>
                    <a:effectLst/>
                  </pic:spPr>
                </pic:pic>
              </a:graphicData>
            </a:graphic>
          </wp:inline>
        </w:drawing>
      </w:r>
    </w:p>
    <w:p w14:paraId="56D27855" w14:textId="77777777" w:rsidR="00F55CDC" w:rsidRDefault="00F55CDC"/>
    <w:p w14:paraId="56895C32" w14:textId="7F721667" w:rsidR="00674980" w:rsidRPr="00D20CDC" w:rsidRDefault="00F55CDC">
      <w:pPr>
        <w:rPr>
          <w:b/>
          <w:bCs/>
          <w:sz w:val="32"/>
          <w:szCs w:val="32"/>
        </w:rPr>
      </w:pPr>
      <w:r w:rsidRPr="00D20CDC">
        <w:rPr>
          <w:b/>
          <w:bCs/>
          <w:sz w:val="32"/>
          <w:szCs w:val="32"/>
        </w:rPr>
        <w:t>6,</w:t>
      </w:r>
      <w:r w:rsidRPr="00D20CDC">
        <w:rPr>
          <w:b/>
          <w:bCs/>
          <w:sz w:val="32"/>
          <w:szCs w:val="32"/>
        </w:rPr>
        <w:tab/>
      </w:r>
      <w:r w:rsidR="00D905B3" w:rsidRPr="0087026C">
        <w:rPr>
          <w:b/>
          <w:bCs/>
          <w:sz w:val="28"/>
          <w:szCs w:val="28"/>
        </w:rPr>
        <w:t>Bestuurlijke zaken</w:t>
      </w:r>
    </w:p>
    <w:p w14:paraId="58B1BDEA" w14:textId="77777777" w:rsidR="0052437D" w:rsidRDefault="0052437D"/>
    <w:p w14:paraId="373B0AD6" w14:textId="77777777" w:rsidR="00AF5763" w:rsidRPr="00D61C4F" w:rsidRDefault="00AF5763">
      <w:pPr>
        <w:rPr>
          <w:b/>
          <w:bCs/>
        </w:rPr>
      </w:pPr>
      <w:r w:rsidRPr="00D61C4F">
        <w:rPr>
          <w:b/>
          <w:bCs/>
        </w:rPr>
        <w:t>6,1 Bestuur</w:t>
      </w:r>
    </w:p>
    <w:p w14:paraId="2A6279FB" w14:textId="4DF12591" w:rsidR="00F54378" w:rsidRDefault="00D905B3">
      <w:r>
        <w:t>He</w:t>
      </w:r>
      <w:r w:rsidR="00E5289B">
        <w:t>t</w:t>
      </w:r>
      <w:r>
        <w:t xml:space="preserve"> bestuur van de Foundation zal bestaan uit</w:t>
      </w:r>
      <w:r w:rsidR="00D20CDC">
        <w:t xml:space="preserve"> </w:t>
      </w:r>
      <w:r w:rsidR="00F54378">
        <w:t>5 of 6 personen.</w:t>
      </w:r>
    </w:p>
    <w:p w14:paraId="2917CDD2" w14:textId="77777777" w:rsidR="00F54378" w:rsidRDefault="00F54378" w:rsidP="00F54378">
      <w:pPr>
        <w:pStyle w:val="Lijstalinea"/>
        <w:numPr>
          <w:ilvl w:val="0"/>
          <w:numId w:val="2"/>
        </w:numPr>
      </w:pPr>
      <w:r>
        <w:t>Voorzitter</w:t>
      </w:r>
      <w:r>
        <w:tab/>
        <w:t>-</w:t>
      </w:r>
      <w:r>
        <w:tab/>
        <w:t>Rob Beemster</w:t>
      </w:r>
    </w:p>
    <w:p w14:paraId="1A74F2CA" w14:textId="20F68844" w:rsidR="008E7D3C" w:rsidRDefault="00A56939" w:rsidP="00F54378">
      <w:pPr>
        <w:pStyle w:val="Lijstalinea"/>
        <w:numPr>
          <w:ilvl w:val="0"/>
          <w:numId w:val="2"/>
        </w:numPr>
      </w:pPr>
      <w:r>
        <w:t>S</w:t>
      </w:r>
      <w:r w:rsidR="008E7D3C">
        <w:t>ecretaris</w:t>
      </w:r>
      <w:r>
        <w:tab/>
        <w:t>-</w:t>
      </w:r>
      <w:r>
        <w:tab/>
      </w:r>
      <w:r w:rsidR="008E4C87">
        <w:t>Conchita de Jong</w:t>
      </w:r>
    </w:p>
    <w:p w14:paraId="5C7946B3" w14:textId="1926F686" w:rsidR="00546DA3" w:rsidRDefault="00A56939" w:rsidP="0018621A">
      <w:pPr>
        <w:pStyle w:val="Lijstalinea"/>
        <w:numPr>
          <w:ilvl w:val="0"/>
          <w:numId w:val="2"/>
        </w:numPr>
      </w:pPr>
      <w:r>
        <w:t>Financiën</w:t>
      </w:r>
      <w:r>
        <w:tab/>
        <w:t>-</w:t>
      </w:r>
      <w:r>
        <w:tab/>
      </w:r>
      <w:r w:rsidR="008E4C87">
        <w:t xml:space="preserve">Wim </w:t>
      </w:r>
      <w:r w:rsidR="0018621A">
        <w:t>K</w:t>
      </w:r>
      <w:r w:rsidR="008E4C87">
        <w:t>e</w:t>
      </w:r>
      <w:r w:rsidR="0018621A">
        <w:t>une</w:t>
      </w:r>
    </w:p>
    <w:p w14:paraId="388ACF7C" w14:textId="613A3D68" w:rsidR="008E7D3C" w:rsidRDefault="00D0652B" w:rsidP="00A56939">
      <w:pPr>
        <w:pStyle w:val="Lijstalinea"/>
        <w:numPr>
          <w:ilvl w:val="0"/>
          <w:numId w:val="2"/>
        </w:numPr>
      </w:pPr>
      <w:r>
        <w:t>Promotie</w:t>
      </w:r>
      <w:r>
        <w:tab/>
        <w:t>-</w:t>
      </w:r>
      <w:r>
        <w:tab/>
      </w:r>
      <w:r w:rsidR="0018621A">
        <w:t>Britt Beemster</w:t>
      </w:r>
    </w:p>
    <w:p w14:paraId="24E71640" w14:textId="112F4BFA" w:rsidR="008E7D3C" w:rsidRDefault="008E7D3C" w:rsidP="0018621A">
      <w:pPr>
        <w:ind w:left="705"/>
      </w:pPr>
    </w:p>
    <w:p w14:paraId="6C75A202" w14:textId="042BC574" w:rsidR="00401E2D" w:rsidRDefault="00401E2D" w:rsidP="00401E2D">
      <w:r>
        <w:t>Alle deeltaken moeten nog worden uitgeschreven en besproken</w:t>
      </w:r>
      <w:r w:rsidR="005219BC">
        <w:t>. Dit gaat gebeuren</w:t>
      </w:r>
      <w:r>
        <w:t xml:space="preserve"> wanneer het gehele bestuur is aangetreden.</w:t>
      </w:r>
    </w:p>
    <w:p w14:paraId="629AFD62" w14:textId="40C481C8" w:rsidR="00272F0A" w:rsidRDefault="00272F0A" w:rsidP="00401E2D">
      <w:r>
        <w:t xml:space="preserve">Wanneer personele veranderingen </w:t>
      </w:r>
      <w:r w:rsidR="00EB7D54">
        <w:t xml:space="preserve">in </w:t>
      </w:r>
      <w:r>
        <w:t xml:space="preserve">het bestuur </w:t>
      </w:r>
      <w:r w:rsidR="00EB7D54">
        <w:t>gebeuren z</w:t>
      </w:r>
      <w:r w:rsidR="00BF58B3">
        <w:t>ullen nieuwe plekken gezocht worden uit het bestaand netwerk. Hiermee kunnen we een redelijk consistentie in beleid gen voeren. Omdat dit nog niet aan de orde is kunnen we hier nog niet verder op ingaan.</w:t>
      </w:r>
    </w:p>
    <w:p w14:paraId="0D41B3C1" w14:textId="2EDE31D2" w:rsidR="00AF5763" w:rsidRPr="00D61C4F" w:rsidRDefault="00AF5763" w:rsidP="00401E2D">
      <w:pPr>
        <w:rPr>
          <w:b/>
          <w:bCs/>
        </w:rPr>
      </w:pPr>
      <w:r w:rsidRPr="00D61C4F">
        <w:rPr>
          <w:b/>
          <w:bCs/>
        </w:rPr>
        <w:t>6,2 jaarversla</w:t>
      </w:r>
      <w:r w:rsidR="00F0589C" w:rsidRPr="00D61C4F">
        <w:rPr>
          <w:b/>
          <w:bCs/>
        </w:rPr>
        <w:t>g</w:t>
      </w:r>
    </w:p>
    <w:p w14:paraId="71DF7ED7" w14:textId="2B203FC6" w:rsidR="00F0589C" w:rsidRDefault="00DB02A5" w:rsidP="00401E2D">
      <w:r>
        <w:t>Ons jaarverslag wordt jaarlijks op 1 juli</w:t>
      </w:r>
      <w:r w:rsidR="00F6056A">
        <w:t xml:space="preserve"> </w:t>
      </w:r>
      <w:r w:rsidR="001A0A5C">
        <w:t>gepubliceerd op onze website</w:t>
      </w:r>
      <w:r w:rsidR="009A55D9">
        <w:t xml:space="preserve">. De </w:t>
      </w:r>
      <w:r w:rsidR="00F6056A">
        <w:t>jaarrekening</w:t>
      </w:r>
      <w:r w:rsidR="009A55D9">
        <w:t xml:space="preserve"> wordt gecontroleerd door een kascommissie van vrijwilligers maar wel zij die e</w:t>
      </w:r>
      <w:r w:rsidR="00D61C4F">
        <w:t>e</w:t>
      </w:r>
      <w:r w:rsidR="009A55D9">
        <w:t xml:space="preserve">n gedegen </w:t>
      </w:r>
      <w:r w:rsidR="00F6056A">
        <w:t>financiële</w:t>
      </w:r>
      <w:r w:rsidR="009A55D9">
        <w:t xml:space="preserve"> kennis meedragen</w:t>
      </w:r>
    </w:p>
    <w:p w14:paraId="42D26ACB" w14:textId="3C20F89D" w:rsidR="00C97204" w:rsidRPr="00133436" w:rsidRDefault="00C97204" w:rsidP="00401E2D">
      <w:pPr>
        <w:rPr>
          <w:b/>
          <w:bCs/>
        </w:rPr>
      </w:pPr>
      <w:r w:rsidRPr="00133436">
        <w:rPr>
          <w:b/>
          <w:bCs/>
        </w:rPr>
        <w:t>6,3</w:t>
      </w:r>
      <w:r w:rsidR="00133436" w:rsidRPr="00133436">
        <w:rPr>
          <w:b/>
          <w:bCs/>
        </w:rPr>
        <w:t xml:space="preserve"> </w:t>
      </w:r>
      <w:r w:rsidRPr="00133436">
        <w:rPr>
          <w:b/>
          <w:bCs/>
        </w:rPr>
        <w:t>Beheer vermogen</w:t>
      </w:r>
    </w:p>
    <w:p w14:paraId="65AA2C1C" w14:textId="5A55DDC3" w:rsidR="00C97204" w:rsidRDefault="00C97204" w:rsidP="00401E2D">
      <w:r>
        <w:t xml:space="preserve">Het bestuur neemt de </w:t>
      </w:r>
      <w:r w:rsidR="00D80534">
        <w:t>verantwoordelijkheid</w:t>
      </w:r>
      <w:r>
        <w:t xml:space="preserve"> van het beheer van de binnengekomen gelden</w:t>
      </w:r>
      <w:r w:rsidR="00D80534">
        <w:t xml:space="preserve"> op zich. Ons belangrijkste aandacht5punt is een prudent gedrag naar de gelden. </w:t>
      </w:r>
      <w:r w:rsidR="00133436">
        <w:t>De door de donateurs en andere schenkers gedane gelden worden beheerd in het algemeen belang van de WttW.</w:t>
      </w:r>
    </w:p>
    <w:p w14:paraId="6A669536" w14:textId="0E10D4DF" w:rsidR="00133436" w:rsidRPr="00133436" w:rsidRDefault="00133436" w:rsidP="00401E2D">
      <w:pPr>
        <w:rPr>
          <w:b/>
          <w:bCs/>
        </w:rPr>
      </w:pPr>
      <w:r w:rsidRPr="00133436">
        <w:rPr>
          <w:b/>
          <w:bCs/>
        </w:rPr>
        <w:t>6,4</w:t>
      </w:r>
      <w:r>
        <w:rPr>
          <w:b/>
          <w:bCs/>
        </w:rPr>
        <w:t xml:space="preserve"> </w:t>
      </w:r>
      <w:r w:rsidRPr="00133436">
        <w:rPr>
          <w:b/>
          <w:bCs/>
        </w:rPr>
        <w:t xml:space="preserve">Beëindiging </w:t>
      </w:r>
    </w:p>
    <w:p w14:paraId="7A89F30F" w14:textId="06340D38" w:rsidR="00133436" w:rsidRDefault="00133436" w:rsidP="00401E2D">
      <w:r>
        <w:t>Bij beëindiging van de ze stichting zullen alle overgebleven gelden worden overgemaakt t.g.v. de WttW. Er zullen geen restbedragen toegewezen worden naar de bestuursleden.</w:t>
      </w:r>
    </w:p>
    <w:p w14:paraId="3F0BCA42" w14:textId="77777777" w:rsidR="00133436" w:rsidRDefault="00133436" w:rsidP="00401E2D"/>
    <w:p w14:paraId="026EA0A8" w14:textId="77777777" w:rsidR="00BF58B3" w:rsidRDefault="00BF58B3" w:rsidP="00401E2D"/>
    <w:p w14:paraId="133BFE40" w14:textId="2705CF1B" w:rsidR="00D905B3" w:rsidRDefault="00D905B3" w:rsidP="008E7D3C">
      <w:pPr>
        <w:ind w:left="705"/>
      </w:pPr>
      <w:r>
        <w:t xml:space="preserve"> </w:t>
      </w:r>
    </w:p>
    <w:p w14:paraId="12EF37CF" w14:textId="77777777" w:rsidR="00C91DC4" w:rsidRDefault="00C91DC4"/>
    <w:sectPr w:rsidR="00C91DC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F2D05B" w14:textId="77777777" w:rsidR="005D13DE" w:rsidRDefault="005D13DE" w:rsidP="00DF7D62">
      <w:pPr>
        <w:spacing w:after="0" w:line="240" w:lineRule="auto"/>
      </w:pPr>
      <w:r>
        <w:separator/>
      </w:r>
    </w:p>
  </w:endnote>
  <w:endnote w:type="continuationSeparator" w:id="0">
    <w:p w14:paraId="4460D3C9" w14:textId="77777777" w:rsidR="005D13DE" w:rsidRDefault="005D13DE" w:rsidP="00DF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32989"/>
      <w:docPartObj>
        <w:docPartGallery w:val="Page Numbers (Bottom of Page)"/>
        <w:docPartUnique/>
      </w:docPartObj>
    </w:sdtPr>
    <w:sdtEndPr/>
    <w:sdtContent>
      <w:p w14:paraId="1265C6CB" w14:textId="06EE5022" w:rsidR="00DF7D62" w:rsidRDefault="00DF7D62">
        <w:pPr>
          <w:pStyle w:val="Voettekst"/>
          <w:jc w:val="center"/>
        </w:pPr>
        <w:r>
          <w:rPr>
            <w:noProof/>
          </w:rPr>
          <mc:AlternateContent>
            <mc:Choice Requires="wps">
              <w:drawing>
                <wp:inline distT="0" distB="0" distL="0" distR="0" wp14:anchorId="59120C43" wp14:editId="7052016E">
                  <wp:extent cx="5467350" cy="54610"/>
                  <wp:effectExtent l="9525" t="19050" r="9525" b="12065"/>
                  <wp:docPr id="413929356" name="Stroomdiagram: Besliss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F0DDC27" id="_x0000_t110" coordsize="21600,21600" o:spt="110" path="m10800,l,10800,10800,21600,21600,10800xe">
                  <v:stroke joinstyle="miter"/>
                  <v:path gradientshapeok="t" o:connecttype="rect" textboxrect="5400,5400,16200,16200"/>
                </v:shapetype>
                <v:shape id="Stroomdiagram: Beslissing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65881EC1" w14:textId="4FC9AC92" w:rsidR="00DF7D62" w:rsidRDefault="00DF7D62">
        <w:pPr>
          <w:pStyle w:val="Voettekst"/>
          <w:jc w:val="center"/>
        </w:pPr>
        <w:r>
          <w:fldChar w:fldCharType="begin"/>
        </w:r>
        <w:r>
          <w:instrText>PAGE    \* MERGEFORMAT</w:instrText>
        </w:r>
        <w:r>
          <w:fldChar w:fldCharType="separate"/>
        </w:r>
        <w:r>
          <w:t>2</w:t>
        </w:r>
        <w:r>
          <w:fldChar w:fldCharType="end"/>
        </w:r>
      </w:p>
    </w:sdtContent>
  </w:sdt>
  <w:p w14:paraId="1D99F684" w14:textId="77777777" w:rsidR="00DF7D62" w:rsidRDefault="00DF7D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8C971" w14:textId="77777777" w:rsidR="005D13DE" w:rsidRDefault="005D13DE" w:rsidP="00DF7D62">
      <w:pPr>
        <w:spacing w:after="0" w:line="240" w:lineRule="auto"/>
      </w:pPr>
      <w:r>
        <w:separator/>
      </w:r>
    </w:p>
  </w:footnote>
  <w:footnote w:type="continuationSeparator" w:id="0">
    <w:p w14:paraId="2B490175" w14:textId="77777777" w:rsidR="005D13DE" w:rsidRDefault="005D13DE" w:rsidP="00DF7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C7D19"/>
    <w:multiLevelType w:val="hybridMultilevel"/>
    <w:tmpl w:val="3AA40856"/>
    <w:lvl w:ilvl="0" w:tplc="18387D1C">
      <w:start w:val="1"/>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29C638E7"/>
    <w:multiLevelType w:val="hybridMultilevel"/>
    <w:tmpl w:val="8326CB22"/>
    <w:lvl w:ilvl="0" w:tplc="AECA121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48E0F02"/>
    <w:multiLevelType w:val="hybridMultilevel"/>
    <w:tmpl w:val="5AA282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46251C9"/>
    <w:multiLevelType w:val="hybridMultilevel"/>
    <w:tmpl w:val="736C73C8"/>
    <w:lvl w:ilvl="0" w:tplc="0413000F">
      <w:start w:val="1"/>
      <w:numFmt w:val="decimal"/>
      <w:lvlText w:val="%1."/>
      <w:lvlJc w:val="left"/>
      <w:pPr>
        <w:ind w:left="1065" w:hanging="360"/>
      </w:pPr>
      <w:rPr>
        <w:rFonts w:hint="default"/>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num w:numId="1" w16cid:durableId="1577714425">
    <w:abstractNumId w:val="2"/>
  </w:num>
  <w:num w:numId="2" w16cid:durableId="770735506">
    <w:abstractNumId w:val="0"/>
  </w:num>
  <w:num w:numId="3" w16cid:durableId="1476029321">
    <w:abstractNumId w:val="3"/>
  </w:num>
  <w:num w:numId="4" w16cid:durableId="1443259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C4"/>
    <w:rsid w:val="00000DD0"/>
    <w:rsid w:val="00022BC8"/>
    <w:rsid w:val="00023CDF"/>
    <w:rsid w:val="00031529"/>
    <w:rsid w:val="0004063C"/>
    <w:rsid w:val="00041363"/>
    <w:rsid w:val="0005030B"/>
    <w:rsid w:val="00054D42"/>
    <w:rsid w:val="0005727A"/>
    <w:rsid w:val="00057D16"/>
    <w:rsid w:val="0006483B"/>
    <w:rsid w:val="000832DD"/>
    <w:rsid w:val="00083370"/>
    <w:rsid w:val="000875B9"/>
    <w:rsid w:val="000A105B"/>
    <w:rsid w:val="000B1D63"/>
    <w:rsid w:val="000B6AF2"/>
    <w:rsid w:val="000C288B"/>
    <w:rsid w:val="000D2258"/>
    <w:rsid w:val="000E4055"/>
    <w:rsid w:val="0010472E"/>
    <w:rsid w:val="00106393"/>
    <w:rsid w:val="00112253"/>
    <w:rsid w:val="00132C55"/>
    <w:rsid w:val="00133436"/>
    <w:rsid w:val="00160CC1"/>
    <w:rsid w:val="00174F89"/>
    <w:rsid w:val="00181F16"/>
    <w:rsid w:val="001829FB"/>
    <w:rsid w:val="001836BC"/>
    <w:rsid w:val="00185105"/>
    <w:rsid w:val="0018621A"/>
    <w:rsid w:val="001928B2"/>
    <w:rsid w:val="001933F1"/>
    <w:rsid w:val="001A0A5C"/>
    <w:rsid w:val="001A3834"/>
    <w:rsid w:val="001A4E41"/>
    <w:rsid w:val="001B51EF"/>
    <w:rsid w:val="001D0641"/>
    <w:rsid w:val="001D5404"/>
    <w:rsid w:val="001D7427"/>
    <w:rsid w:val="001E219B"/>
    <w:rsid w:val="001F0E53"/>
    <w:rsid w:val="00201D17"/>
    <w:rsid w:val="00215475"/>
    <w:rsid w:val="00236E75"/>
    <w:rsid w:val="00240851"/>
    <w:rsid w:val="00240995"/>
    <w:rsid w:val="002444F2"/>
    <w:rsid w:val="00250113"/>
    <w:rsid w:val="00272F0A"/>
    <w:rsid w:val="00274E0F"/>
    <w:rsid w:val="00293A7A"/>
    <w:rsid w:val="00294E7F"/>
    <w:rsid w:val="00295893"/>
    <w:rsid w:val="002D2034"/>
    <w:rsid w:val="002D4BA2"/>
    <w:rsid w:val="002E0514"/>
    <w:rsid w:val="00304B58"/>
    <w:rsid w:val="00314E43"/>
    <w:rsid w:val="0031763A"/>
    <w:rsid w:val="00320D36"/>
    <w:rsid w:val="003224DE"/>
    <w:rsid w:val="00324BD0"/>
    <w:rsid w:val="00347524"/>
    <w:rsid w:val="00347B4C"/>
    <w:rsid w:val="00354B7D"/>
    <w:rsid w:val="00356861"/>
    <w:rsid w:val="00357CF6"/>
    <w:rsid w:val="00375F4B"/>
    <w:rsid w:val="00377C17"/>
    <w:rsid w:val="00393289"/>
    <w:rsid w:val="003C0E82"/>
    <w:rsid w:val="003C1596"/>
    <w:rsid w:val="003C7D59"/>
    <w:rsid w:val="003E1386"/>
    <w:rsid w:val="003F7EE1"/>
    <w:rsid w:val="00401E2D"/>
    <w:rsid w:val="00421D36"/>
    <w:rsid w:val="00440DED"/>
    <w:rsid w:val="004464D5"/>
    <w:rsid w:val="00450953"/>
    <w:rsid w:val="004513D2"/>
    <w:rsid w:val="00464840"/>
    <w:rsid w:val="004A419A"/>
    <w:rsid w:val="004B0176"/>
    <w:rsid w:val="004B0196"/>
    <w:rsid w:val="004B28BB"/>
    <w:rsid w:val="004B4A6E"/>
    <w:rsid w:val="004C0993"/>
    <w:rsid w:val="004C2FC6"/>
    <w:rsid w:val="004D7986"/>
    <w:rsid w:val="004E475B"/>
    <w:rsid w:val="004F2B3F"/>
    <w:rsid w:val="005119A7"/>
    <w:rsid w:val="005219BC"/>
    <w:rsid w:val="0052437D"/>
    <w:rsid w:val="0052738D"/>
    <w:rsid w:val="0053574A"/>
    <w:rsid w:val="00546DA3"/>
    <w:rsid w:val="00551DB5"/>
    <w:rsid w:val="00552AEE"/>
    <w:rsid w:val="00552FF7"/>
    <w:rsid w:val="00556BB5"/>
    <w:rsid w:val="0056642E"/>
    <w:rsid w:val="005755DE"/>
    <w:rsid w:val="00576D04"/>
    <w:rsid w:val="00581BD9"/>
    <w:rsid w:val="005827F8"/>
    <w:rsid w:val="005A1117"/>
    <w:rsid w:val="005C106A"/>
    <w:rsid w:val="005C3FF9"/>
    <w:rsid w:val="005C6052"/>
    <w:rsid w:val="005C688F"/>
    <w:rsid w:val="005C7670"/>
    <w:rsid w:val="005C7D97"/>
    <w:rsid w:val="005D13DE"/>
    <w:rsid w:val="005D321A"/>
    <w:rsid w:val="005D3DE8"/>
    <w:rsid w:val="005E6495"/>
    <w:rsid w:val="00612A05"/>
    <w:rsid w:val="006161C4"/>
    <w:rsid w:val="00622309"/>
    <w:rsid w:val="006224BA"/>
    <w:rsid w:val="006247D4"/>
    <w:rsid w:val="00632333"/>
    <w:rsid w:val="00634964"/>
    <w:rsid w:val="00651FE1"/>
    <w:rsid w:val="006571E9"/>
    <w:rsid w:val="006712DB"/>
    <w:rsid w:val="00671C72"/>
    <w:rsid w:val="00674980"/>
    <w:rsid w:val="00695B8E"/>
    <w:rsid w:val="006A1CCD"/>
    <w:rsid w:val="006A303F"/>
    <w:rsid w:val="006C51C5"/>
    <w:rsid w:val="006C7AFC"/>
    <w:rsid w:val="006D7B71"/>
    <w:rsid w:val="00704F18"/>
    <w:rsid w:val="00705BCF"/>
    <w:rsid w:val="00712E40"/>
    <w:rsid w:val="0072474F"/>
    <w:rsid w:val="007251D5"/>
    <w:rsid w:val="00730A87"/>
    <w:rsid w:val="00741959"/>
    <w:rsid w:val="00780214"/>
    <w:rsid w:val="0078166F"/>
    <w:rsid w:val="00790BFD"/>
    <w:rsid w:val="00790FB6"/>
    <w:rsid w:val="00794A05"/>
    <w:rsid w:val="00795A92"/>
    <w:rsid w:val="007C6969"/>
    <w:rsid w:val="007D3A07"/>
    <w:rsid w:val="007D6B62"/>
    <w:rsid w:val="007D78EF"/>
    <w:rsid w:val="007E207D"/>
    <w:rsid w:val="00800D73"/>
    <w:rsid w:val="0080264F"/>
    <w:rsid w:val="008170BA"/>
    <w:rsid w:val="0083619D"/>
    <w:rsid w:val="00846459"/>
    <w:rsid w:val="00867F22"/>
    <w:rsid w:val="0087026C"/>
    <w:rsid w:val="00882ED6"/>
    <w:rsid w:val="00886D2E"/>
    <w:rsid w:val="008A0C60"/>
    <w:rsid w:val="008A15C6"/>
    <w:rsid w:val="008B0211"/>
    <w:rsid w:val="008B1CD0"/>
    <w:rsid w:val="008B1E86"/>
    <w:rsid w:val="008B6E73"/>
    <w:rsid w:val="008D28D3"/>
    <w:rsid w:val="008D609C"/>
    <w:rsid w:val="008D6BD6"/>
    <w:rsid w:val="008E4C87"/>
    <w:rsid w:val="008E7D3C"/>
    <w:rsid w:val="00912AFB"/>
    <w:rsid w:val="009134EB"/>
    <w:rsid w:val="00930CCD"/>
    <w:rsid w:val="00934D4D"/>
    <w:rsid w:val="00941369"/>
    <w:rsid w:val="00953ADC"/>
    <w:rsid w:val="009668B2"/>
    <w:rsid w:val="00986A65"/>
    <w:rsid w:val="00993EE9"/>
    <w:rsid w:val="009A3CAF"/>
    <w:rsid w:val="009A55D9"/>
    <w:rsid w:val="009B2FC5"/>
    <w:rsid w:val="009E06A9"/>
    <w:rsid w:val="009E46F7"/>
    <w:rsid w:val="00A108C1"/>
    <w:rsid w:val="00A23791"/>
    <w:rsid w:val="00A3748B"/>
    <w:rsid w:val="00A42F7C"/>
    <w:rsid w:val="00A466A9"/>
    <w:rsid w:val="00A511B9"/>
    <w:rsid w:val="00A56939"/>
    <w:rsid w:val="00A57E52"/>
    <w:rsid w:val="00A60BAC"/>
    <w:rsid w:val="00A6224A"/>
    <w:rsid w:val="00A747DC"/>
    <w:rsid w:val="00A764FD"/>
    <w:rsid w:val="00A91675"/>
    <w:rsid w:val="00A918B7"/>
    <w:rsid w:val="00A91EAB"/>
    <w:rsid w:val="00AA249A"/>
    <w:rsid w:val="00AB20AF"/>
    <w:rsid w:val="00AB3125"/>
    <w:rsid w:val="00AB36B7"/>
    <w:rsid w:val="00AB709B"/>
    <w:rsid w:val="00AC34AC"/>
    <w:rsid w:val="00AC48C6"/>
    <w:rsid w:val="00AD3418"/>
    <w:rsid w:val="00AE0AA7"/>
    <w:rsid w:val="00AE3C1A"/>
    <w:rsid w:val="00AF0C8B"/>
    <w:rsid w:val="00AF5763"/>
    <w:rsid w:val="00B16CC7"/>
    <w:rsid w:val="00B21F32"/>
    <w:rsid w:val="00B43B73"/>
    <w:rsid w:val="00B528AA"/>
    <w:rsid w:val="00B5595E"/>
    <w:rsid w:val="00B57EFE"/>
    <w:rsid w:val="00B72287"/>
    <w:rsid w:val="00B74CF7"/>
    <w:rsid w:val="00BA0371"/>
    <w:rsid w:val="00BB770A"/>
    <w:rsid w:val="00BC5AF1"/>
    <w:rsid w:val="00BD12B8"/>
    <w:rsid w:val="00BF58B3"/>
    <w:rsid w:val="00C0416D"/>
    <w:rsid w:val="00C212B8"/>
    <w:rsid w:val="00C2530A"/>
    <w:rsid w:val="00C56921"/>
    <w:rsid w:val="00C70C7D"/>
    <w:rsid w:val="00C76234"/>
    <w:rsid w:val="00C8157E"/>
    <w:rsid w:val="00C86BCE"/>
    <w:rsid w:val="00C91DC4"/>
    <w:rsid w:val="00C944C5"/>
    <w:rsid w:val="00C96117"/>
    <w:rsid w:val="00C97204"/>
    <w:rsid w:val="00CA30ED"/>
    <w:rsid w:val="00CB3C3A"/>
    <w:rsid w:val="00CB5365"/>
    <w:rsid w:val="00CC4B72"/>
    <w:rsid w:val="00CD018C"/>
    <w:rsid w:val="00CE07B0"/>
    <w:rsid w:val="00CE3C1B"/>
    <w:rsid w:val="00CE43BA"/>
    <w:rsid w:val="00CE6202"/>
    <w:rsid w:val="00CE62C4"/>
    <w:rsid w:val="00CE7C29"/>
    <w:rsid w:val="00CF68CC"/>
    <w:rsid w:val="00D0129E"/>
    <w:rsid w:val="00D039F7"/>
    <w:rsid w:val="00D048C6"/>
    <w:rsid w:val="00D0652B"/>
    <w:rsid w:val="00D071BD"/>
    <w:rsid w:val="00D170E1"/>
    <w:rsid w:val="00D17C1C"/>
    <w:rsid w:val="00D20CDC"/>
    <w:rsid w:val="00D2723B"/>
    <w:rsid w:val="00D364EE"/>
    <w:rsid w:val="00D52F6F"/>
    <w:rsid w:val="00D533D5"/>
    <w:rsid w:val="00D550CC"/>
    <w:rsid w:val="00D61C4F"/>
    <w:rsid w:val="00D65187"/>
    <w:rsid w:val="00D80534"/>
    <w:rsid w:val="00D83BB5"/>
    <w:rsid w:val="00D905B3"/>
    <w:rsid w:val="00DA077E"/>
    <w:rsid w:val="00DA150F"/>
    <w:rsid w:val="00DB02A5"/>
    <w:rsid w:val="00DB58C0"/>
    <w:rsid w:val="00DC7503"/>
    <w:rsid w:val="00DD0F82"/>
    <w:rsid w:val="00DF0AB5"/>
    <w:rsid w:val="00DF1B50"/>
    <w:rsid w:val="00DF55E3"/>
    <w:rsid w:val="00DF7D62"/>
    <w:rsid w:val="00E1172B"/>
    <w:rsid w:val="00E2640D"/>
    <w:rsid w:val="00E34505"/>
    <w:rsid w:val="00E403F9"/>
    <w:rsid w:val="00E427BE"/>
    <w:rsid w:val="00E454B8"/>
    <w:rsid w:val="00E5289B"/>
    <w:rsid w:val="00E53305"/>
    <w:rsid w:val="00E5474F"/>
    <w:rsid w:val="00E609A3"/>
    <w:rsid w:val="00E7255F"/>
    <w:rsid w:val="00E7386E"/>
    <w:rsid w:val="00E7701E"/>
    <w:rsid w:val="00E9325E"/>
    <w:rsid w:val="00E95430"/>
    <w:rsid w:val="00E972B0"/>
    <w:rsid w:val="00EB099B"/>
    <w:rsid w:val="00EB2312"/>
    <w:rsid w:val="00EB729D"/>
    <w:rsid w:val="00EB7D54"/>
    <w:rsid w:val="00EC0B1B"/>
    <w:rsid w:val="00EC35B3"/>
    <w:rsid w:val="00F019D0"/>
    <w:rsid w:val="00F0228D"/>
    <w:rsid w:val="00F0589C"/>
    <w:rsid w:val="00F14462"/>
    <w:rsid w:val="00F20223"/>
    <w:rsid w:val="00F2259D"/>
    <w:rsid w:val="00F25E50"/>
    <w:rsid w:val="00F27D7F"/>
    <w:rsid w:val="00F54378"/>
    <w:rsid w:val="00F55CDC"/>
    <w:rsid w:val="00F5742E"/>
    <w:rsid w:val="00F6056A"/>
    <w:rsid w:val="00F6126C"/>
    <w:rsid w:val="00F6267B"/>
    <w:rsid w:val="00F81985"/>
    <w:rsid w:val="00F84D52"/>
    <w:rsid w:val="00F86489"/>
    <w:rsid w:val="00F86D4A"/>
    <w:rsid w:val="00F97D97"/>
    <w:rsid w:val="00FA0C53"/>
    <w:rsid w:val="00FA26A1"/>
    <w:rsid w:val="00FA579F"/>
    <w:rsid w:val="00FA5802"/>
    <w:rsid w:val="00FC575C"/>
    <w:rsid w:val="00FE0F2B"/>
    <w:rsid w:val="00FE486C"/>
    <w:rsid w:val="00FE4EB0"/>
    <w:rsid w:val="00FE5DA8"/>
    <w:rsid w:val="00FE5FA9"/>
    <w:rsid w:val="00FF5C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926FD"/>
  <w15:chartTrackingRefBased/>
  <w15:docId w15:val="{2740D340-324E-41E1-B016-0FB35EB6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379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1DC4"/>
    <w:pPr>
      <w:ind w:left="720"/>
      <w:contextualSpacing/>
    </w:pPr>
  </w:style>
  <w:style w:type="character" w:styleId="Hyperlink">
    <w:name w:val="Hyperlink"/>
    <w:basedOn w:val="Standaardalinea-lettertype"/>
    <w:uiPriority w:val="99"/>
    <w:unhideWhenUsed/>
    <w:rsid w:val="00FA0C53"/>
    <w:rPr>
      <w:color w:val="0563C1" w:themeColor="hyperlink"/>
      <w:u w:val="single"/>
    </w:rPr>
  </w:style>
  <w:style w:type="character" w:styleId="Onopgelostemelding">
    <w:name w:val="Unresolved Mention"/>
    <w:basedOn w:val="Standaardalinea-lettertype"/>
    <w:uiPriority w:val="99"/>
    <w:semiHidden/>
    <w:unhideWhenUsed/>
    <w:rsid w:val="00FA0C53"/>
    <w:rPr>
      <w:color w:val="605E5C"/>
      <w:shd w:val="clear" w:color="auto" w:fill="E1DFDD"/>
    </w:rPr>
  </w:style>
  <w:style w:type="paragraph" w:styleId="Koptekst">
    <w:name w:val="header"/>
    <w:basedOn w:val="Standaard"/>
    <w:link w:val="KoptekstChar"/>
    <w:uiPriority w:val="99"/>
    <w:unhideWhenUsed/>
    <w:rsid w:val="00DF7D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7D62"/>
  </w:style>
  <w:style w:type="paragraph" w:styleId="Voettekst">
    <w:name w:val="footer"/>
    <w:basedOn w:val="Standaard"/>
    <w:link w:val="VoettekstChar"/>
    <w:uiPriority w:val="99"/>
    <w:unhideWhenUsed/>
    <w:rsid w:val="00DF7D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7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00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dowtotheworldfoundation.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4365</TotalTime>
  <Pages>10</Pages>
  <Words>2418</Words>
  <Characters>13304</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Beemster | Barcelona valuta experts B.V.</dc:creator>
  <cp:keywords/>
  <dc:description/>
  <cp:lastModifiedBy>Rob Beemster | Barcelona valuta experts B.V.</cp:lastModifiedBy>
  <cp:revision>335</cp:revision>
  <dcterms:created xsi:type="dcterms:W3CDTF">2023-08-22T17:05:00Z</dcterms:created>
  <dcterms:modified xsi:type="dcterms:W3CDTF">2024-04-18T10:45:00Z</dcterms:modified>
</cp:coreProperties>
</file>